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7A" w:rsidRPr="00BB7C7A" w:rsidRDefault="00BB7C7A" w:rsidP="00BB7C7A">
      <w:pPr>
        <w:spacing w:before="100" w:beforeAutospacing="1" w:after="120" w:line="240" w:lineRule="auto"/>
        <w:jc w:val="right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 xml:space="preserve">Villa Mercedes, </w:t>
      </w:r>
      <w:r>
        <w:rPr>
          <w:rFonts w:ascii="Arial" w:hAnsi="Arial" w:cs="Arial"/>
          <w:sz w:val="24"/>
          <w:szCs w:val="24"/>
        </w:rPr>
        <w:t>19</w:t>
      </w:r>
      <w:r w:rsidRPr="00BB7C7A">
        <w:rPr>
          <w:rFonts w:ascii="Arial" w:hAnsi="Arial" w:cs="Arial"/>
          <w:sz w:val="24"/>
          <w:szCs w:val="24"/>
        </w:rPr>
        <w:t xml:space="preserve"> de diciembre de 2022</w:t>
      </w:r>
    </w:p>
    <w:p w:rsidR="00BB7C7A" w:rsidRPr="0097240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2402">
        <w:rPr>
          <w:rFonts w:ascii="Arial" w:hAnsi="Arial" w:cs="Arial"/>
          <w:b/>
          <w:sz w:val="24"/>
          <w:szCs w:val="24"/>
        </w:rPr>
        <w:t>VISTO</w:t>
      </w:r>
      <w:r>
        <w:rPr>
          <w:rFonts w:ascii="Arial" w:hAnsi="Arial" w:cs="Arial"/>
          <w:b/>
          <w:sz w:val="24"/>
          <w:szCs w:val="24"/>
        </w:rPr>
        <w:t>:</w:t>
      </w:r>
      <w:r w:rsidRPr="00972402">
        <w:rPr>
          <w:rFonts w:ascii="Arial" w:hAnsi="Arial" w:cs="Arial"/>
          <w:b/>
          <w:sz w:val="24"/>
          <w:szCs w:val="24"/>
        </w:rPr>
        <w:t xml:space="preserve"> </w:t>
      </w:r>
    </w:p>
    <w:p w:rsidR="00BB7C7A" w:rsidRPr="00972402" w:rsidRDefault="00BB7C7A" w:rsidP="00BB7C7A">
      <w:pPr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b/>
          <w:sz w:val="24"/>
          <w:szCs w:val="24"/>
        </w:rPr>
        <w:t>CUDAP</w:t>
      </w:r>
      <w:r w:rsidR="002945D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EXP</w:t>
      </w:r>
      <w:proofErr w:type="gramEnd"/>
      <w:r>
        <w:rPr>
          <w:rFonts w:ascii="Arial" w:hAnsi="Arial" w:cs="Arial"/>
          <w:b/>
          <w:sz w:val="24"/>
          <w:szCs w:val="24"/>
        </w:rPr>
        <w:t>-UVM: 1092</w:t>
      </w:r>
      <w:r w:rsidRPr="00972402">
        <w:rPr>
          <w:rFonts w:ascii="Arial" w:hAnsi="Arial" w:cs="Arial"/>
          <w:b/>
          <w:sz w:val="24"/>
          <w:szCs w:val="24"/>
        </w:rPr>
        <w:t>/2022</w:t>
      </w:r>
      <w:r w:rsidRPr="00972402">
        <w:rPr>
          <w:rFonts w:ascii="Arial" w:hAnsi="Arial" w:cs="Arial"/>
          <w:sz w:val="24"/>
          <w:szCs w:val="24"/>
        </w:rPr>
        <w:t xml:space="preserve"> de solicitud de llamado a concurso público y abierto de antecedentes y oposición solicitado por la Directora del departamento de Ciencias Aplicadas y Tecnología, y</w:t>
      </w:r>
      <w:r>
        <w:rPr>
          <w:rFonts w:ascii="Arial" w:hAnsi="Arial" w:cs="Arial"/>
          <w:sz w:val="24"/>
          <w:szCs w:val="24"/>
        </w:rPr>
        <w:t>,</w:t>
      </w:r>
    </w:p>
    <w:p w:rsidR="00BB7C7A" w:rsidRPr="0097240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CONSIDERANDO:</w:t>
      </w:r>
    </w:p>
    <w:p w:rsidR="00BB7C7A" w:rsidRPr="00972402" w:rsidRDefault="00BB7C7A" w:rsidP="00BB7C7A">
      <w:pPr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72402">
        <w:rPr>
          <w:rFonts w:ascii="Arial" w:hAnsi="Arial" w:cs="Arial"/>
          <w:sz w:val="24"/>
          <w:szCs w:val="24"/>
        </w:rPr>
        <w:t xml:space="preserve">Que la </w:t>
      </w:r>
      <w:proofErr w:type="spellStart"/>
      <w:r w:rsidRPr="00972402">
        <w:rPr>
          <w:rFonts w:ascii="Arial" w:hAnsi="Arial" w:cs="Arial"/>
          <w:sz w:val="24"/>
          <w:szCs w:val="24"/>
        </w:rPr>
        <w:t>efectivización</w:t>
      </w:r>
      <w:proofErr w:type="spellEnd"/>
      <w:r w:rsidRPr="00972402">
        <w:rPr>
          <w:rFonts w:ascii="Arial" w:hAnsi="Arial" w:cs="Arial"/>
          <w:sz w:val="24"/>
          <w:szCs w:val="24"/>
        </w:rPr>
        <w:t xml:space="preserve"> de cargos docentes se encuentra reglamentada por la Ordenanza CS 13</w:t>
      </w:r>
      <w:r>
        <w:rPr>
          <w:rFonts w:ascii="Arial" w:hAnsi="Arial" w:cs="Arial"/>
          <w:sz w:val="24"/>
          <w:szCs w:val="24"/>
        </w:rPr>
        <w:t>, 14 y 15</w:t>
      </w:r>
      <w:r w:rsidRPr="00972402">
        <w:rPr>
          <w:rFonts w:ascii="Arial" w:hAnsi="Arial" w:cs="Arial"/>
          <w:sz w:val="24"/>
          <w:szCs w:val="24"/>
        </w:rPr>
        <w:t>/2022</w:t>
      </w:r>
    </w:p>
    <w:p w:rsidR="00BB7C7A" w:rsidRDefault="00BB7C7A" w:rsidP="00BB7C7A">
      <w:pPr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72402">
        <w:rPr>
          <w:rFonts w:ascii="Arial" w:hAnsi="Arial" w:cs="Arial"/>
          <w:sz w:val="24"/>
          <w:szCs w:val="24"/>
        </w:rPr>
        <w:t xml:space="preserve">Que el Consejo del Departamento de Ciencias Aplicadas y Tecnología, mediante la </w:t>
      </w:r>
      <w:proofErr w:type="spellStart"/>
      <w:r w:rsidRPr="005C071E">
        <w:rPr>
          <w:rFonts w:ascii="Arial" w:hAnsi="Arial" w:cs="Arial"/>
          <w:b/>
          <w:sz w:val="24"/>
          <w:szCs w:val="24"/>
        </w:rPr>
        <w:t>RCDCAyT</w:t>
      </w:r>
      <w:proofErr w:type="spellEnd"/>
      <w:r w:rsidRPr="005C071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Nº 16</w:t>
      </w:r>
      <w:r w:rsidRPr="005C071E">
        <w:rPr>
          <w:rFonts w:ascii="Arial" w:hAnsi="Arial" w:cs="Arial"/>
          <w:b/>
          <w:sz w:val="24"/>
          <w:szCs w:val="24"/>
        </w:rPr>
        <w:t>/2022,</w:t>
      </w:r>
      <w:r w:rsidRPr="00972402">
        <w:rPr>
          <w:rFonts w:ascii="Arial" w:hAnsi="Arial" w:cs="Arial"/>
          <w:sz w:val="24"/>
          <w:szCs w:val="24"/>
        </w:rPr>
        <w:t xml:space="preserve"> aprueba el llamado a concurso público y abierto de antecedentes y oposición para un cargo docente Auxiliar y designa el Jurado. </w:t>
      </w:r>
    </w:p>
    <w:p w:rsidR="00BB7C7A" w:rsidRPr="00972402" w:rsidRDefault="00BB7C7A" w:rsidP="00BB7C7A">
      <w:pPr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los aspirantes deberán cumplir con lo estipulado por la Ordenanza </w:t>
      </w:r>
      <w:r w:rsidRPr="00972402">
        <w:rPr>
          <w:rFonts w:ascii="Arial" w:hAnsi="Arial" w:cs="Arial"/>
          <w:sz w:val="24"/>
          <w:szCs w:val="24"/>
        </w:rPr>
        <w:t>CS 13</w:t>
      </w:r>
      <w:r>
        <w:rPr>
          <w:rFonts w:ascii="Arial" w:hAnsi="Arial" w:cs="Arial"/>
          <w:sz w:val="24"/>
          <w:szCs w:val="24"/>
        </w:rPr>
        <w:t>, 14 y 15</w:t>
      </w:r>
      <w:r w:rsidRPr="00972402">
        <w:rPr>
          <w:rFonts w:ascii="Arial" w:hAnsi="Arial" w:cs="Arial"/>
          <w:sz w:val="24"/>
          <w:szCs w:val="24"/>
        </w:rPr>
        <w:t>/2022</w:t>
      </w:r>
    </w:p>
    <w:p w:rsidR="00BB7C7A" w:rsidRDefault="00BB7C7A" w:rsidP="00BB7C7A">
      <w:pPr>
        <w:autoSpaceDE w:val="0"/>
        <w:autoSpaceDN w:val="0"/>
        <w:adjustRightInd w:val="0"/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Secretaría Académica y de Posgrado visto la solicitud de llamado a convocatoria de aspirantes, toma conocimiento y presta acuerdo favorable.</w:t>
      </w:r>
    </w:p>
    <w:p w:rsidR="00BB7C7A" w:rsidRDefault="00BB7C7A" w:rsidP="00BB7C7A">
      <w:pPr>
        <w:autoSpaceDE w:val="0"/>
        <w:autoSpaceDN w:val="0"/>
        <w:adjustRightInd w:val="0"/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Secretaría General presta conformidad a la emisión del acto administrativo correspondiente a la protocolización del llamado.</w:t>
      </w:r>
    </w:p>
    <w:p w:rsidR="00BB7C7A" w:rsidRDefault="00BB7C7A" w:rsidP="00BB7C7A">
      <w:pPr>
        <w:tabs>
          <w:tab w:val="left" w:pos="851"/>
        </w:tabs>
        <w:autoSpaceDE w:val="0"/>
        <w:autoSpaceDN w:val="0"/>
        <w:adjustRightInd w:val="0"/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Departamento de Despacho realiza el acto administrativo de acuerdo al anteproyecto adjunto en el presente.</w:t>
      </w:r>
    </w:p>
    <w:p w:rsidR="00BB7C7A" w:rsidRDefault="00BB7C7A" w:rsidP="00BB7C7A">
      <w:pPr>
        <w:tabs>
          <w:tab w:val="left" w:pos="851"/>
        </w:tabs>
        <w:autoSpaceDE w:val="0"/>
        <w:autoSpaceDN w:val="0"/>
        <w:adjustRightInd w:val="0"/>
        <w:spacing w:before="100" w:beforeAutospacing="1" w:after="12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 y en uso de sus atribuciones,</w:t>
      </w:r>
    </w:p>
    <w:p w:rsidR="00BB7C7A" w:rsidRPr="005C071E" w:rsidRDefault="00BB7C7A" w:rsidP="00BB7C7A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071E">
        <w:rPr>
          <w:rFonts w:ascii="Arial" w:hAnsi="Arial" w:cs="Arial"/>
          <w:b/>
          <w:sz w:val="24"/>
          <w:szCs w:val="24"/>
        </w:rPr>
        <w:t>LA DIRECTORA DEL DEPARTAMENTO DE CIENCIAS APLICADAS Y TECNOLOGIA</w:t>
      </w:r>
    </w:p>
    <w:p w:rsidR="00BB7C7A" w:rsidRPr="005C071E" w:rsidRDefault="00BB7C7A" w:rsidP="00BB7C7A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071E">
        <w:rPr>
          <w:rFonts w:ascii="Arial" w:hAnsi="Arial" w:cs="Arial"/>
          <w:b/>
          <w:sz w:val="24"/>
          <w:szCs w:val="24"/>
        </w:rPr>
        <w:t>DE LA UNIVESIDAD NACIONAL DE VILLA MERCEDES</w:t>
      </w:r>
    </w:p>
    <w:p w:rsidR="00BB7C7A" w:rsidRPr="005C071E" w:rsidRDefault="00BB7C7A" w:rsidP="00BB7C7A">
      <w:pPr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071E">
        <w:rPr>
          <w:rFonts w:ascii="Arial" w:hAnsi="Arial" w:cs="Arial"/>
          <w:b/>
          <w:sz w:val="24"/>
          <w:szCs w:val="24"/>
        </w:rPr>
        <w:t>RESUELVE</w:t>
      </w:r>
      <w:r>
        <w:rPr>
          <w:rFonts w:ascii="Arial" w:hAnsi="Arial" w:cs="Arial"/>
          <w:b/>
          <w:sz w:val="24"/>
          <w:szCs w:val="24"/>
        </w:rPr>
        <w:t>:</w:t>
      </w:r>
    </w:p>
    <w:p w:rsidR="00BB7C7A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</w:t>
      </w:r>
      <w:r w:rsidRPr="005C071E">
        <w:rPr>
          <w:rFonts w:ascii="Arial" w:hAnsi="Arial" w:cs="Arial"/>
          <w:b/>
          <w:sz w:val="24"/>
          <w:szCs w:val="24"/>
        </w:rPr>
        <w:t>CULO 1</w:t>
      </w:r>
      <w:r>
        <w:rPr>
          <w:rFonts w:ascii="Arial" w:hAnsi="Arial" w:cs="Arial"/>
          <w:b/>
          <w:sz w:val="24"/>
          <w:szCs w:val="24"/>
        </w:rPr>
        <w:t>º</w:t>
      </w:r>
      <w:r w:rsidRPr="005C071E">
        <w:rPr>
          <w:rFonts w:ascii="Arial" w:hAnsi="Arial" w:cs="Arial"/>
          <w:b/>
          <w:sz w:val="24"/>
          <w:szCs w:val="24"/>
        </w:rPr>
        <w:t>: LLAMAR</w:t>
      </w:r>
      <w:r w:rsidRPr="00972402">
        <w:rPr>
          <w:rFonts w:ascii="Arial" w:hAnsi="Arial" w:cs="Arial"/>
          <w:sz w:val="24"/>
          <w:szCs w:val="24"/>
        </w:rPr>
        <w:t xml:space="preserve"> a inscripción para un concurso público y abierto de antecedentes y oposición para un cargo docente categoría Ayudante, dedicación Simple, carácter Ordinario, Perfil Docente. Asignatura en cuyos temas versará la clase de oposición: </w:t>
      </w:r>
      <w:proofErr w:type="gramStart"/>
      <w:r>
        <w:rPr>
          <w:rFonts w:ascii="Arial" w:hAnsi="Arial" w:cs="Arial"/>
          <w:b/>
          <w:sz w:val="24"/>
          <w:szCs w:val="24"/>
        </w:rPr>
        <w:t>Portugués</w:t>
      </w:r>
      <w:proofErr w:type="gramEnd"/>
      <w:r w:rsidRPr="00972402">
        <w:rPr>
          <w:rFonts w:ascii="Arial" w:hAnsi="Arial" w:cs="Arial"/>
          <w:sz w:val="24"/>
          <w:szCs w:val="24"/>
        </w:rPr>
        <w:t>,</w:t>
      </w:r>
      <w:r w:rsidRPr="0089639A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 </w:t>
      </w:r>
      <w:r w:rsidRPr="0089639A">
        <w:rPr>
          <w:rFonts w:ascii="Arial" w:hAnsi="Arial" w:cs="Arial"/>
          <w:b/>
          <w:sz w:val="24"/>
          <w:szCs w:val="24"/>
        </w:rPr>
        <w:t>Tecnicatura Universitaria en Marketing Cultural y Deportivo</w:t>
      </w:r>
      <w:r w:rsidRPr="00972402">
        <w:rPr>
          <w:rFonts w:ascii="Arial" w:hAnsi="Arial" w:cs="Arial"/>
          <w:sz w:val="24"/>
          <w:szCs w:val="24"/>
        </w:rPr>
        <w:t xml:space="preserve">. Para desempeñarse como Auxiliar de Trabajos Prácticos en </w:t>
      </w:r>
      <w:proofErr w:type="gramStart"/>
      <w:r w:rsidRPr="0089639A">
        <w:rPr>
          <w:rFonts w:ascii="Arial" w:hAnsi="Arial" w:cs="Arial"/>
          <w:sz w:val="24"/>
          <w:szCs w:val="24"/>
        </w:rPr>
        <w:t>Portugués</w:t>
      </w:r>
      <w:proofErr w:type="gramEnd"/>
      <w:r w:rsidRPr="00972402">
        <w:rPr>
          <w:rFonts w:ascii="Arial" w:hAnsi="Arial" w:cs="Arial"/>
          <w:sz w:val="24"/>
          <w:szCs w:val="24"/>
        </w:rPr>
        <w:t>,</w:t>
      </w:r>
      <w:r w:rsidRPr="0089639A">
        <w:rPr>
          <w:rFonts w:ascii="Arial" w:hAnsi="Arial" w:cs="Arial"/>
          <w:sz w:val="24"/>
          <w:szCs w:val="24"/>
        </w:rPr>
        <w:t xml:space="preserve"> Tecnicatura Universitaria en Marketing Cultural y Deportivo</w:t>
      </w:r>
      <w:r w:rsidRPr="00972402">
        <w:rPr>
          <w:rFonts w:ascii="Arial" w:hAnsi="Arial" w:cs="Arial"/>
          <w:sz w:val="24"/>
          <w:szCs w:val="24"/>
        </w:rPr>
        <w:t xml:space="preserve">, con extensión de tareas en </w:t>
      </w:r>
      <w:r w:rsidRPr="0089639A">
        <w:rPr>
          <w:rFonts w:ascii="Arial" w:hAnsi="Arial" w:cs="Arial"/>
          <w:sz w:val="24"/>
          <w:szCs w:val="24"/>
        </w:rPr>
        <w:t xml:space="preserve">Taller II: Dialogo en Portugués de la Tecnicatura Universitaria en Marketing Cultural y Deportivo y de la Tecnicatura Universitaria </w:t>
      </w:r>
    </w:p>
    <w:p w:rsidR="00BB7C7A" w:rsidRPr="00BB7C7A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7C7A">
        <w:rPr>
          <w:rFonts w:ascii="Arial" w:hAnsi="Arial" w:cs="Arial"/>
          <w:b/>
          <w:sz w:val="24"/>
          <w:szCs w:val="24"/>
        </w:rPr>
        <w:t xml:space="preserve">Cpde. </w:t>
      </w:r>
      <w:proofErr w:type="spellStart"/>
      <w:r w:rsidRPr="00BB7C7A">
        <w:rPr>
          <w:rFonts w:ascii="Arial" w:hAnsi="Arial" w:cs="Arial"/>
          <w:b/>
          <w:sz w:val="24"/>
          <w:szCs w:val="24"/>
        </w:rPr>
        <w:t>RDDCAyT</w:t>
      </w:r>
      <w:proofErr w:type="spellEnd"/>
      <w:r w:rsidRPr="00BB7C7A">
        <w:rPr>
          <w:rFonts w:ascii="Arial" w:hAnsi="Arial" w:cs="Arial"/>
          <w:b/>
          <w:sz w:val="24"/>
          <w:szCs w:val="24"/>
        </w:rPr>
        <w:t xml:space="preserve"> Nº 26/2022</w:t>
      </w:r>
    </w:p>
    <w:p w:rsidR="00BB7C7A" w:rsidRPr="0097240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89639A">
        <w:rPr>
          <w:rFonts w:ascii="Arial" w:hAnsi="Arial" w:cs="Arial"/>
          <w:sz w:val="24"/>
          <w:szCs w:val="24"/>
        </w:rPr>
        <w:lastRenderedPageBreak/>
        <w:t>en Gestión Deportiva, Portugués de la Tecnicatura Universitaria en Gestión Deportiva y Portugués de la Licenciatura en Logística y de la Licenciatura en Diseño de Comunicación</w:t>
      </w:r>
      <w:r w:rsidRPr="00972402">
        <w:rPr>
          <w:rFonts w:ascii="Arial" w:hAnsi="Arial" w:cs="Arial"/>
          <w:sz w:val="24"/>
          <w:szCs w:val="24"/>
        </w:rPr>
        <w:t xml:space="preserve"> sin perjuicio del artículo 12 de la ordenanza CS 13</w:t>
      </w:r>
      <w:r w:rsidR="002945D6">
        <w:rPr>
          <w:rFonts w:ascii="Arial" w:hAnsi="Arial" w:cs="Arial"/>
          <w:sz w:val="24"/>
          <w:szCs w:val="24"/>
        </w:rPr>
        <w:t>, 14 y 15</w:t>
      </w:r>
      <w:bookmarkStart w:id="0" w:name="_GoBack"/>
      <w:bookmarkEnd w:id="0"/>
      <w:r w:rsidRPr="00972402">
        <w:rPr>
          <w:rFonts w:ascii="Arial" w:hAnsi="Arial" w:cs="Arial"/>
          <w:sz w:val="24"/>
          <w:szCs w:val="24"/>
        </w:rPr>
        <w:t xml:space="preserve">/2022.  </w:t>
      </w:r>
    </w:p>
    <w:p w:rsidR="00BB7C7A" w:rsidRPr="0097240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</w:t>
      </w:r>
      <w:r w:rsidRPr="005C071E">
        <w:rPr>
          <w:rFonts w:ascii="Arial" w:hAnsi="Arial" w:cs="Arial"/>
          <w:b/>
          <w:sz w:val="24"/>
          <w:szCs w:val="24"/>
        </w:rPr>
        <w:t>CULO 2</w:t>
      </w:r>
      <w:r>
        <w:rPr>
          <w:rFonts w:ascii="Arial" w:hAnsi="Arial" w:cs="Arial"/>
          <w:b/>
          <w:sz w:val="24"/>
          <w:szCs w:val="24"/>
        </w:rPr>
        <w:t>º</w:t>
      </w:r>
      <w:r w:rsidRPr="005C071E">
        <w:rPr>
          <w:rFonts w:ascii="Arial" w:hAnsi="Arial" w:cs="Arial"/>
          <w:b/>
          <w:sz w:val="24"/>
          <w:szCs w:val="24"/>
        </w:rPr>
        <w:t>: DECLARAR ABIERTA</w:t>
      </w:r>
      <w:r w:rsidRPr="00972402">
        <w:rPr>
          <w:rFonts w:ascii="Arial" w:hAnsi="Arial" w:cs="Arial"/>
          <w:sz w:val="24"/>
          <w:szCs w:val="24"/>
        </w:rPr>
        <w:t xml:space="preserve"> desde el </w:t>
      </w:r>
      <w:r>
        <w:rPr>
          <w:rFonts w:ascii="Arial" w:hAnsi="Arial" w:cs="Arial"/>
          <w:b/>
          <w:sz w:val="24"/>
          <w:szCs w:val="24"/>
        </w:rPr>
        <w:t>22</w:t>
      </w:r>
      <w:r w:rsidRPr="009724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 febrero</w:t>
      </w:r>
      <w:r w:rsidRPr="005C071E">
        <w:rPr>
          <w:rFonts w:ascii="Arial" w:hAnsi="Arial" w:cs="Arial"/>
          <w:b/>
          <w:sz w:val="24"/>
          <w:szCs w:val="24"/>
        </w:rPr>
        <w:t xml:space="preserve"> hasta el </w:t>
      </w:r>
      <w:r>
        <w:rPr>
          <w:rFonts w:ascii="Arial" w:hAnsi="Arial" w:cs="Arial"/>
          <w:b/>
          <w:sz w:val="24"/>
          <w:szCs w:val="24"/>
        </w:rPr>
        <w:t>14</w:t>
      </w:r>
      <w:r w:rsidRPr="005C071E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marzo</w:t>
      </w:r>
      <w:r w:rsidRPr="005C071E">
        <w:rPr>
          <w:rFonts w:ascii="Arial" w:hAnsi="Arial" w:cs="Arial"/>
          <w:b/>
          <w:sz w:val="24"/>
          <w:szCs w:val="24"/>
        </w:rPr>
        <w:t xml:space="preserve"> del a</w:t>
      </w:r>
      <w:r>
        <w:rPr>
          <w:rFonts w:ascii="Arial" w:hAnsi="Arial" w:cs="Arial"/>
          <w:b/>
          <w:sz w:val="24"/>
          <w:szCs w:val="24"/>
        </w:rPr>
        <w:t>ño 2023</w:t>
      </w:r>
      <w:r w:rsidRPr="005C071E">
        <w:rPr>
          <w:rFonts w:ascii="Arial" w:hAnsi="Arial" w:cs="Arial"/>
          <w:b/>
          <w:sz w:val="24"/>
          <w:szCs w:val="24"/>
        </w:rPr>
        <w:t>.</w:t>
      </w:r>
      <w:r w:rsidRPr="00972402">
        <w:rPr>
          <w:rFonts w:ascii="Arial" w:hAnsi="Arial" w:cs="Arial"/>
          <w:sz w:val="24"/>
          <w:szCs w:val="24"/>
        </w:rPr>
        <w:t xml:space="preserve"> Las solicitudes de inscripción se recibirán por Mesa de Entradas de la Universidad sita en Las Heras 383, Villa Mercedes, San Luis. </w:t>
      </w:r>
    </w:p>
    <w:p w:rsidR="00BB7C7A" w:rsidRPr="0097240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</w:t>
      </w:r>
      <w:r w:rsidRPr="005C071E">
        <w:rPr>
          <w:rFonts w:ascii="Arial" w:hAnsi="Arial" w:cs="Arial"/>
          <w:b/>
          <w:sz w:val="24"/>
          <w:szCs w:val="24"/>
        </w:rPr>
        <w:t>CULO 3</w:t>
      </w:r>
      <w:r>
        <w:rPr>
          <w:rFonts w:ascii="Arial" w:hAnsi="Arial" w:cs="Arial"/>
          <w:b/>
          <w:sz w:val="24"/>
          <w:szCs w:val="24"/>
        </w:rPr>
        <w:t>º</w:t>
      </w:r>
      <w:r w:rsidRPr="005C071E">
        <w:rPr>
          <w:rFonts w:ascii="Arial" w:hAnsi="Arial" w:cs="Arial"/>
          <w:b/>
          <w:sz w:val="24"/>
          <w:szCs w:val="24"/>
        </w:rPr>
        <w:t>:</w:t>
      </w:r>
      <w:r w:rsidRPr="00972402">
        <w:rPr>
          <w:rFonts w:ascii="Arial" w:hAnsi="Arial" w:cs="Arial"/>
          <w:sz w:val="24"/>
          <w:szCs w:val="24"/>
        </w:rPr>
        <w:t xml:space="preserve"> El siguiente jurado entenderá en la cobertura del cargo de referencia, aprobado por </w:t>
      </w:r>
      <w:proofErr w:type="spellStart"/>
      <w:r w:rsidRPr="00972402">
        <w:rPr>
          <w:rFonts w:ascii="Arial" w:hAnsi="Arial" w:cs="Arial"/>
          <w:sz w:val="24"/>
          <w:szCs w:val="24"/>
        </w:rPr>
        <w:t>RCDCAyT</w:t>
      </w:r>
      <w:proofErr w:type="spellEnd"/>
      <w:r w:rsidRPr="00972402">
        <w:rPr>
          <w:rFonts w:ascii="Arial" w:hAnsi="Arial" w:cs="Arial"/>
          <w:sz w:val="24"/>
          <w:szCs w:val="24"/>
        </w:rPr>
        <w:t xml:space="preserve"> Nº </w:t>
      </w:r>
      <w:r w:rsidRPr="00BB7C7A">
        <w:rPr>
          <w:rFonts w:ascii="Arial" w:hAnsi="Arial" w:cs="Arial"/>
          <w:sz w:val="24"/>
          <w:szCs w:val="24"/>
        </w:rPr>
        <w:t>16</w:t>
      </w:r>
      <w:r w:rsidRPr="00972402">
        <w:rPr>
          <w:rFonts w:ascii="Arial" w:hAnsi="Arial" w:cs="Arial"/>
          <w:sz w:val="24"/>
          <w:szCs w:val="24"/>
        </w:rPr>
        <w:t>/2022.</w:t>
      </w:r>
    </w:p>
    <w:p w:rsidR="00BB7C7A" w:rsidRPr="00BB7C7A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7C7A">
        <w:rPr>
          <w:rFonts w:ascii="Arial" w:hAnsi="Arial" w:cs="Arial"/>
          <w:b/>
          <w:sz w:val="24"/>
          <w:szCs w:val="24"/>
          <w:u w:val="single"/>
        </w:rPr>
        <w:t xml:space="preserve">Jurados Titulares </w:t>
      </w:r>
    </w:p>
    <w:p w:rsidR="00BB7C7A" w:rsidRPr="00BB7C7A" w:rsidRDefault="00BB7C7A" w:rsidP="00BB7C7A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>Adriana SUAREZ, DNI 13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948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508 - Especifico-Profesor Titular –Efectivo –</w:t>
      </w:r>
      <w:proofErr w:type="spellStart"/>
      <w:r w:rsidRPr="00BB7C7A">
        <w:rPr>
          <w:rFonts w:ascii="Arial" w:hAnsi="Arial" w:cs="Arial"/>
          <w:sz w:val="24"/>
          <w:szCs w:val="24"/>
        </w:rPr>
        <w:t>UNCuyo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B7C7A" w:rsidRPr="00BB7C7A" w:rsidRDefault="00BB7C7A" w:rsidP="00BB7C7A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>Eduardo ROMERO, DNI 28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706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 xml:space="preserve">285 - Afín - Profesor Adjunto Ordinario - </w:t>
      </w:r>
      <w:proofErr w:type="gramStart"/>
      <w:r w:rsidRPr="00BB7C7A">
        <w:rPr>
          <w:rFonts w:ascii="Arial" w:hAnsi="Arial" w:cs="Arial"/>
          <w:sz w:val="24"/>
          <w:szCs w:val="24"/>
        </w:rPr>
        <w:t>UNViMe 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BB7C7A" w:rsidRPr="00BB7C7A" w:rsidRDefault="00BB7C7A" w:rsidP="00BB7C7A">
      <w:pPr>
        <w:pStyle w:val="Prrafodelista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>Zoe MEYER, DNI 33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099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012 - Especifico Jefe de Trabajos Prácticos Ordinario – UNViMe</w:t>
      </w:r>
      <w:r>
        <w:rPr>
          <w:rFonts w:ascii="Arial" w:hAnsi="Arial" w:cs="Arial"/>
          <w:sz w:val="24"/>
          <w:szCs w:val="24"/>
        </w:rPr>
        <w:t>.</w:t>
      </w:r>
    </w:p>
    <w:p w:rsidR="00BB7C7A" w:rsidRPr="00BB7C7A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7C7A">
        <w:rPr>
          <w:rFonts w:ascii="Arial" w:hAnsi="Arial" w:cs="Arial"/>
          <w:b/>
          <w:sz w:val="24"/>
          <w:szCs w:val="24"/>
          <w:u w:val="single"/>
        </w:rPr>
        <w:t>Jurados Suplentes</w:t>
      </w:r>
    </w:p>
    <w:p w:rsidR="00BB7C7A" w:rsidRPr="00BB7C7A" w:rsidRDefault="00BB7C7A" w:rsidP="00BB7C7A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 xml:space="preserve">Ignacio GALLARDO, </w:t>
      </w:r>
      <w:proofErr w:type="gramStart"/>
      <w:r w:rsidRPr="00BB7C7A">
        <w:rPr>
          <w:rFonts w:ascii="Arial" w:hAnsi="Arial" w:cs="Arial"/>
          <w:sz w:val="24"/>
          <w:szCs w:val="24"/>
        </w:rPr>
        <w:t>DNI  30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584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428</w:t>
      </w:r>
      <w:proofErr w:type="gramEnd"/>
      <w:r w:rsidRPr="00BB7C7A">
        <w:rPr>
          <w:rFonts w:ascii="Arial" w:hAnsi="Arial" w:cs="Arial"/>
          <w:sz w:val="24"/>
          <w:szCs w:val="24"/>
        </w:rPr>
        <w:t xml:space="preserve"> - Especifico-Profesor Asociado –Efectivo –</w:t>
      </w:r>
      <w:proofErr w:type="spellStart"/>
      <w:r w:rsidRPr="00BB7C7A">
        <w:rPr>
          <w:rFonts w:ascii="Arial" w:hAnsi="Arial" w:cs="Arial"/>
          <w:sz w:val="24"/>
          <w:szCs w:val="24"/>
        </w:rPr>
        <w:t>UNCuyo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B7C7A" w:rsidRPr="00BB7C7A" w:rsidRDefault="00BB7C7A" w:rsidP="00BB7C7A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>Alfredo PANZOLATO, DNI 16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650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717– Afín - Profesor Adjunto Ordinario – UNViMe</w:t>
      </w:r>
      <w:r>
        <w:rPr>
          <w:rFonts w:ascii="Arial" w:hAnsi="Arial" w:cs="Arial"/>
          <w:sz w:val="24"/>
          <w:szCs w:val="24"/>
        </w:rPr>
        <w:t>.</w:t>
      </w:r>
    </w:p>
    <w:p w:rsidR="00BB7C7A" w:rsidRPr="00BB7C7A" w:rsidRDefault="00BB7C7A" w:rsidP="00BB7C7A">
      <w:pPr>
        <w:pStyle w:val="Prrafodelista"/>
        <w:numPr>
          <w:ilvl w:val="0"/>
          <w:numId w:val="2"/>
        </w:num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 w:rsidRPr="00BB7C7A">
        <w:rPr>
          <w:rFonts w:ascii="Arial" w:hAnsi="Arial" w:cs="Arial"/>
          <w:sz w:val="24"/>
          <w:szCs w:val="24"/>
        </w:rPr>
        <w:t>Claudia Nélida RUARTE, DNI 22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253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>432, Especifico, Profesor Adjunto, UNViMe. Profesor Asistente por concurso UNC</w:t>
      </w:r>
      <w:r>
        <w:rPr>
          <w:rFonts w:ascii="Arial" w:hAnsi="Arial" w:cs="Arial"/>
          <w:sz w:val="24"/>
          <w:szCs w:val="24"/>
        </w:rPr>
        <w:t>.</w:t>
      </w:r>
      <w:r w:rsidRPr="00BB7C7A">
        <w:rPr>
          <w:rFonts w:ascii="Arial" w:hAnsi="Arial" w:cs="Arial"/>
          <w:sz w:val="24"/>
          <w:szCs w:val="24"/>
        </w:rPr>
        <w:t xml:space="preserve"> </w:t>
      </w:r>
    </w:p>
    <w:p w:rsidR="00BB7C7A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 4º: </w:t>
      </w:r>
      <w:r w:rsidRPr="005C071E">
        <w:rPr>
          <w:rFonts w:ascii="Arial" w:hAnsi="Arial" w:cs="Arial"/>
          <w:sz w:val="24"/>
          <w:szCs w:val="24"/>
        </w:rPr>
        <w:t>La presentación de la solicitud de inscripción al concurso por parte del o la aspirante importa su conformidad con la Ordenanza CS 13</w:t>
      </w:r>
      <w:r>
        <w:rPr>
          <w:rFonts w:ascii="Arial" w:hAnsi="Arial" w:cs="Arial"/>
          <w:sz w:val="24"/>
          <w:szCs w:val="24"/>
        </w:rPr>
        <w:t>,14 y 15</w:t>
      </w:r>
      <w:r w:rsidRPr="005C071E">
        <w:rPr>
          <w:rFonts w:ascii="Arial" w:hAnsi="Arial" w:cs="Arial"/>
          <w:sz w:val="24"/>
          <w:szCs w:val="24"/>
        </w:rPr>
        <w:t>/2022</w:t>
      </w:r>
      <w:r>
        <w:rPr>
          <w:rFonts w:ascii="Arial" w:hAnsi="Arial" w:cs="Arial"/>
          <w:sz w:val="24"/>
          <w:szCs w:val="24"/>
        </w:rPr>
        <w:t>.</w:t>
      </w:r>
    </w:p>
    <w:p w:rsidR="00BB7C7A" w:rsidRPr="00726532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5</w:t>
      </w:r>
      <w:r w:rsidRPr="004539D2">
        <w:rPr>
          <w:rFonts w:ascii="Arial" w:hAnsi="Arial" w:cs="Arial"/>
          <w:b/>
          <w:sz w:val="24"/>
          <w:szCs w:val="24"/>
        </w:rPr>
        <w:t>°:</w:t>
      </w:r>
      <w:r w:rsidRPr="00726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Notifíquese, publíquese, insértese </w:t>
      </w:r>
      <w:r w:rsidRPr="00726532">
        <w:rPr>
          <w:rFonts w:ascii="Arial" w:hAnsi="Arial" w:cs="Arial"/>
          <w:sz w:val="24"/>
          <w:szCs w:val="24"/>
        </w:rPr>
        <w:t xml:space="preserve">en el Libro de Resoluciones </w:t>
      </w:r>
      <w:r>
        <w:rPr>
          <w:rFonts w:ascii="Arial" w:hAnsi="Arial" w:cs="Arial"/>
          <w:sz w:val="24"/>
          <w:szCs w:val="24"/>
        </w:rPr>
        <w:t xml:space="preserve">del Departamento de Ciencias Aplicadas y Tecnología </w:t>
      </w:r>
      <w:r w:rsidRPr="00726532">
        <w:rPr>
          <w:rFonts w:ascii="Arial" w:hAnsi="Arial" w:cs="Arial"/>
          <w:sz w:val="24"/>
          <w:szCs w:val="24"/>
        </w:rPr>
        <w:t>y archívese.</w:t>
      </w:r>
    </w:p>
    <w:p w:rsidR="00BB7C7A" w:rsidRDefault="00BB7C7A" w:rsidP="00BB7C7A">
      <w:pPr>
        <w:tabs>
          <w:tab w:val="left" w:pos="851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RDDCAyT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Nº26</w:t>
      </w:r>
      <w:r w:rsidRPr="006D2CC3">
        <w:rPr>
          <w:rFonts w:ascii="Arial" w:hAnsi="Arial" w:cs="Arial"/>
          <w:b/>
          <w:sz w:val="24"/>
          <w:szCs w:val="24"/>
        </w:rPr>
        <w:t>/2022</w:t>
      </w:r>
    </w:p>
    <w:p w:rsidR="00BB7C7A" w:rsidRDefault="00BB7C7A" w:rsidP="00BB7C7A">
      <w:pPr>
        <w:tabs>
          <w:tab w:val="left" w:pos="851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B7C7A" w:rsidRPr="006D2CC3" w:rsidRDefault="00BB7C7A" w:rsidP="00BB7C7A">
      <w:pPr>
        <w:tabs>
          <w:tab w:val="left" w:pos="851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400040" cy="5041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ÉMICA + MIR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C7A" w:rsidRPr="005C071E" w:rsidRDefault="00BB7C7A" w:rsidP="00BB7C7A">
      <w:pPr>
        <w:spacing w:before="100" w:beforeAutospacing="1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87958" w:rsidRDefault="00887958"/>
    <w:sectPr w:rsidR="00887958" w:rsidSect="00BB7C7A">
      <w:headerReference w:type="default" r:id="rId8"/>
      <w:footerReference w:type="default" r:id="rId9"/>
      <w:pgSz w:w="11906" w:h="16838" w:code="9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5F" w:rsidRDefault="0099605F">
      <w:pPr>
        <w:spacing w:after="0" w:line="240" w:lineRule="auto"/>
      </w:pPr>
      <w:r>
        <w:separator/>
      </w:r>
    </w:p>
  </w:endnote>
  <w:endnote w:type="continuationSeparator" w:id="0">
    <w:p w:rsidR="0099605F" w:rsidRDefault="0099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781776"/>
      <w:docPartObj>
        <w:docPartGallery w:val="Page Numbers (Bottom of Page)"/>
        <w:docPartUnique/>
      </w:docPartObj>
    </w:sdtPr>
    <w:sdtEndPr/>
    <w:sdtContent>
      <w:p w:rsidR="005C14BC" w:rsidRDefault="00BB7C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D6" w:rsidRPr="002945D6">
          <w:rPr>
            <w:noProof/>
            <w:lang w:val="es-ES"/>
          </w:rPr>
          <w:t>1</w:t>
        </w:r>
        <w:r>
          <w:fldChar w:fldCharType="end"/>
        </w:r>
      </w:p>
    </w:sdtContent>
  </w:sdt>
  <w:p w:rsidR="005C14BC" w:rsidRDefault="00996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5F" w:rsidRDefault="0099605F">
      <w:pPr>
        <w:spacing w:after="0" w:line="240" w:lineRule="auto"/>
      </w:pPr>
      <w:r>
        <w:separator/>
      </w:r>
    </w:p>
  </w:footnote>
  <w:footnote w:type="continuationSeparator" w:id="0">
    <w:p w:rsidR="0099605F" w:rsidRDefault="0099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02" w:rsidRDefault="00BB7C7A" w:rsidP="00972402">
    <w:pPr>
      <w:pStyle w:val="Encabezado"/>
      <w:tabs>
        <w:tab w:val="clear" w:pos="4419"/>
        <w:tab w:val="clear" w:pos="8838"/>
        <w:tab w:val="left" w:pos="1300"/>
      </w:tabs>
    </w:pPr>
    <w:r>
      <w:tab/>
    </w:r>
    <w:r>
      <w:rPr>
        <w:noProof/>
        <w:lang w:val="es-ES" w:eastAsia="es-ES"/>
      </w:rPr>
      <w:drawing>
        <wp:inline distT="0" distB="0" distL="0" distR="0" wp14:anchorId="25E89046" wp14:editId="65F38938">
          <wp:extent cx="5612130" cy="908685"/>
          <wp:effectExtent l="0" t="0" r="7620" b="571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A7BC8"/>
    <w:multiLevelType w:val="hybridMultilevel"/>
    <w:tmpl w:val="91224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F5507"/>
    <w:multiLevelType w:val="hybridMultilevel"/>
    <w:tmpl w:val="12F81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7A"/>
    <w:rsid w:val="002945D6"/>
    <w:rsid w:val="00887958"/>
    <w:rsid w:val="0099605F"/>
    <w:rsid w:val="00BB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B188"/>
  <w15:chartTrackingRefBased/>
  <w15:docId w15:val="{5EFC24A1-9F57-4022-B5E1-AA7847C7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7A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C7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7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C7A"/>
    <w:rPr>
      <w:lang w:val="es-AR"/>
    </w:rPr>
  </w:style>
  <w:style w:type="paragraph" w:styleId="Prrafodelista">
    <w:name w:val="List Paragraph"/>
    <w:basedOn w:val="Normal"/>
    <w:uiPriority w:val="34"/>
    <w:qFormat/>
    <w:rsid w:val="00BB7C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C7A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2022-12-19T12:15:00Z</cp:lastPrinted>
  <dcterms:created xsi:type="dcterms:W3CDTF">2022-12-19T12:01:00Z</dcterms:created>
  <dcterms:modified xsi:type="dcterms:W3CDTF">2022-12-19T12:17:00Z</dcterms:modified>
</cp:coreProperties>
</file>