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2322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b/>
          <w:bCs/>
          <w:color w:val="505050"/>
          <w:sz w:val="17"/>
          <w:szCs w:val="17"/>
          <w:lang w:eastAsia="es-AR"/>
        </w:rPr>
        <w:t>Fernando Andrés Saad </w:t>
      </w:r>
    </w:p>
    <w:p w14:paraId="1879AC57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Guionista – Docente – Investigador </w:t>
      </w:r>
    </w:p>
    <w:p w14:paraId="0ED5490B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Títulos</w:t>
      </w:r>
    </w:p>
    <w:p w14:paraId="275FF0C2" w14:textId="77777777" w:rsidR="00C87750" w:rsidRPr="00C87750" w:rsidRDefault="00C87750" w:rsidP="00C8775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Técnico Productor en Medios Audiovisuales (UNC)</w:t>
      </w:r>
    </w:p>
    <w:p w14:paraId="26A3FA13" w14:textId="77777777" w:rsidR="00C87750" w:rsidRPr="00C87750" w:rsidRDefault="00C87750" w:rsidP="00C8775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Licenciado en Cine y Televisión (UNC) </w:t>
      </w:r>
    </w:p>
    <w:p w14:paraId="7BBD7C32" w14:textId="77777777" w:rsidR="00C87750" w:rsidRPr="00C87750" w:rsidRDefault="00C87750" w:rsidP="00C8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F528D71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Docencia</w:t>
      </w:r>
    </w:p>
    <w:p w14:paraId="0D08E485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Cursos de guión de cine – Municipalidad de Córdoba (2005)</w:t>
      </w:r>
    </w:p>
    <w:p w14:paraId="29338C33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Ayudante de Alumnos – Cátedra de Guión (UNC) (2002-2003)</w:t>
      </w:r>
    </w:p>
    <w:p w14:paraId="399637C0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Profesor Adscripto – Cátedra de Guión (UNC) (2004-2005)</w:t>
      </w:r>
    </w:p>
    <w:p w14:paraId="52E59591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Profesor Titular Cátedras Dramaturgia I, Formatos televisivos, Personajes y Adaptación – Tecnicatura en Narración audiovisual – Universidad de La Punta</w:t>
      </w:r>
    </w:p>
    <w:p w14:paraId="4CA7CD31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Profesor Auxiliar Cátedras Morfología I, Técnicas Visuales y Dirección de Cine – Tecnicatura en Posproducción en cine, video y tv  y Tecnicatura en Narración audiovisual – Universidad de La Punta</w:t>
      </w:r>
    </w:p>
    <w:p w14:paraId="5C77B1C2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Cursos Cine y formación Docente – Ministerio de Educación de la Nación (2006)</w:t>
      </w:r>
    </w:p>
    <w:p w14:paraId="76EB3AF6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Asignatura Cine – Nivel EGB 3 – Escuela Carlos Juan Rodríguez (2006)</w:t>
      </w:r>
    </w:p>
    <w:p w14:paraId="3941E741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Cursos de Realización Cinematográfica I y II - Universidad de La Punta</w:t>
      </w:r>
    </w:p>
    <w:p w14:paraId="30517411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Ciclos de Cine (Argentino y Cubano) (2006).</w:t>
      </w:r>
    </w:p>
    <w:p w14:paraId="3FDE86A5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Talleres privados de Guión de Cine</w:t>
      </w:r>
    </w:p>
    <w:p w14:paraId="56E032F2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Proyectos de Investigación CECyT (UNC)</w:t>
      </w:r>
    </w:p>
    <w:p w14:paraId="720F40EF" w14:textId="77777777" w:rsidR="00C87750" w:rsidRP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Exposiciones y ponencias universitarias.  </w:t>
      </w:r>
    </w:p>
    <w:p w14:paraId="4E3AF48E" w14:textId="44D34FE0" w:rsidR="00C87750" w:rsidRDefault="00C87750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Aux. Primera Semiexclusivo Efectivo. Lic. en Producción en Radio y TV (UNSL-2012)</w:t>
      </w:r>
    </w:p>
    <w:p w14:paraId="79AC1F8F" w14:textId="503DE3E9" w:rsidR="00674949" w:rsidRDefault="00674949" w:rsidP="00C8775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Adjunto semiexclusivo:</w:t>
      </w:r>
      <w:r w:rsidR="003A430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Carrera Licenciatura en Artes Visuales – Tecnicatura en Comunicación de la ciencias - 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r w:rsidR="003A430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Universidad Nacional de los Comechingones</w:t>
      </w:r>
    </w:p>
    <w:p w14:paraId="1852EADA" w14:textId="557283A3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Gestión</w:t>
      </w:r>
    </w:p>
    <w:p w14:paraId="0BC17930" w14:textId="14FF9002" w:rsidR="00C87750" w:rsidRDefault="00C87750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Director de Programación – LV 90 Tv Canal 13 (Dic 2011-Nov 2013)</w:t>
      </w:r>
    </w:p>
    <w:p w14:paraId="11C68854" w14:textId="6DBBE621" w:rsidR="00C87750" w:rsidRDefault="00C87750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Gerente general – San Luis Televisión (Nov 2013-Dic2015)</w:t>
      </w:r>
    </w:p>
    <w:p w14:paraId="22674F6F" w14:textId="2B446509" w:rsidR="00C87750" w:rsidRDefault="00C87750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Coordinador de Programación (Dic 205-Ago 2016)</w:t>
      </w:r>
    </w:p>
    <w:p w14:paraId="79E4C89B" w14:textId="53A8D7BA" w:rsidR="00C87750" w:rsidRDefault="00C87750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Director General de la Televisión Pública Fueguina -Tierra del Fuego AIAS (</w:t>
      </w:r>
      <w:r w:rsidR="00031CE7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2017-2018)</w:t>
      </w:r>
    </w:p>
    <w:p w14:paraId="0F68CBCC" w14:textId="3C4A3B76" w:rsidR="00031CE7" w:rsidRDefault="00031CE7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Director de Comunicación Institucional (Abr -Nov 2018)</w:t>
      </w:r>
    </w:p>
    <w:p w14:paraId="06D7F5D6" w14:textId="52424DEF" w:rsidR="00DF1F17" w:rsidRDefault="00DF1F17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Asesoría Sistema Institucional de Educación a Distancia</w:t>
      </w:r>
      <w:r w:rsidR="0067494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: Universidad Nacional de los Comechingones</w:t>
      </w:r>
    </w:p>
    <w:p w14:paraId="2631C9DC" w14:textId="1B3CD2DF" w:rsidR="00674949" w:rsidRDefault="00674949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Comisión creación carrera Licenciatura en Artes Visuales (Aprobada Ministerio de Educación)  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Universidad Nacional de los Comechingones</w:t>
      </w:r>
    </w:p>
    <w:p w14:paraId="07726605" w14:textId="01E2AEAD" w:rsidR="00674949" w:rsidRDefault="00674949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Comisión carrera Tecnicatura universitaria en comunicación de las ciencias - 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Universidad Nacional de los Comechingones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</w:p>
    <w:p w14:paraId="7053D4AC" w14:textId="15DB7CC2" w:rsidR="00674949" w:rsidRDefault="00674949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Asesoría SIED - 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Universidad Nacional de los Comechingones</w:t>
      </w:r>
    </w:p>
    <w:p w14:paraId="6FCB08B9" w14:textId="698C422B" w:rsidR="00674949" w:rsidRPr="00C87750" w:rsidRDefault="00674949" w:rsidP="00C87750">
      <w:pPr>
        <w:pStyle w:val="Prrafodelista"/>
        <w:numPr>
          <w:ilvl w:val="0"/>
          <w:numId w:val="2"/>
        </w:numPr>
        <w:shd w:val="clear" w:color="auto" w:fill="F9F9F9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</w:p>
    <w:p w14:paraId="46C4BC6F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Publicaciones</w:t>
      </w:r>
    </w:p>
    <w:p w14:paraId="68666593" w14:textId="2B19D8F7" w:rsidR="00C87750" w:rsidRPr="00C87750" w:rsidRDefault="00C87750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Redactor Revista Guionactualidad (Máster de guión para cine y tv, Universidad Autónoma de Barcelona) (2004-2009) – Críticas de </w:t>
      </w:r>
      <w:r w:rsidR="003A430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cine -</w:t>
      </w: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Estudios sobre adaptación.</w:t>
      </w:r>
    </w:p>
    <w:p w14:paraId="3B53A666" w14:textId="77777777" w:rsidR="00C87750" w:rsidRPr="00C87750" w:rsidRDefault="00C87750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Si los ángeles miraran (Nueva Editorial Universitaria – UNSL)</w:t>
      </w:r>
    </w:p>
    <w:p w14:paraId="13236369" w14:textId="77777777" w:rsidR="00C87750" w:rsidRPr="00C87750" w:rsidRDefault="00C87750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Consejo Redacción Revista Revista Guionactualidad (Máster de guión para cine y tv, Universidad Autónoma de Barcelona) (2004-2009) – Críticas de actualidad. Estudios sobre adaptación.</w:t>
      </w:r>
    </w:p>
    <w:p w14:paraId="4FA96A24" w14:textId="721A2B39" w:rsidR="00C87750" w:rsidRPr="00C87750" w:rsidRDefault="00C87750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Exteriores – Los Doña Rosa (Anidia Editores, Salamanca, España) </w:t>
      </w:r>
    </w:p>
    <w:p w14:paraId="3159CD5B" w14:textId="77777777" w:rsidR="00C87750" w:rsidRPr="00C87750" w:rsidRDefault="00C87750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El consuelo (Antología de cuentos ganadores Rotary Club Internacional – 2001).</w:t>
      </w:r>
    </w:p>
    <w:p w14:paraId="5D27F393" w14:textId="783F2A8C" w:rsidR="00C87750" w:rsidRDefault="00C87750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Redactor para la web Triquiñuela de letras.</w:t>
      </w:r>
    </w:p>
    <w:p w14:paraId="2A503F63" w14:textId="6E921A08" w:rsidR="00E51D88" w:rsidRDefault="00E51D88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El guión de cine (ULP)</w:t>
      </w:r>
    </w:p>
    <w:p w14:paraId="75FD9260" w14:textId="3129B4CC" w:rsidR="00E51D88" w:rsidRDefault="00E51D88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Historia del cine (ULP)</w:t>
      </w:r>
    </w:p>
    <w:p w14:paraId="2809D605" w14:textId="4F8FA86F" w:rsidR="00E51D88" w:rsidRDefault="00E51D88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El actor escribe (EAE)</w:t>
      </w:r>
    </w:p>
    <w:p w14:paraId="553D7B8C" w14:textId="054BFE18" w:rsidR="00E51D88" w:rsidRDefault="00E51D88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Los amigos del guión (Ed. Brujas)</w:t>
      </w:r>
    </w:p>
    <w:p w14:paraId="4F5FA0E1" w14:textId="01B0E49A" w:rsidR="00E51D88" w:rsidRDefault="00E51D88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Los simulacros (Just Fiction)</w:t>
      </w:r>
    </w:p>
    <w:p w14:paraId="7A3E999F" w14:textId="4CC2BC6B" w:rsidR="00E51D88" w:rsidRDefault="00E51D88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lastRenderedPageBreak/>
        <w:t>La producción televisiva en entornos digitales (NEU)</w:t>
      </w:r>
    </w:p>
    <w:p w14:paraId="65C33394" w14:textId="58F1A9C2" w:rsidR="00674949" w:rsidRDefault="00674949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Editor Revista Escenarios: 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Universidad Nacional de los Comechingones</w:t>
      </w:r>
    </w:p>
    <w:p w14:paraId="4A0A521A" w14:textId="14FA0873" w:rsidR="00674949" w:rsidRDefault="00674949" w:rsidP="00C87750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Editor publicación Ciencia en Acción - 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Universidad Nacional de los Comechingones</w:t>
      </w:r>
    </w:p>
    <w:p w14:paraId="5FDD19D4" w14:textId="77777777" w:rsidR="00DF1F17" w:rsidRPr="00C87750" w:rsidRDefault="00DF1F17" w:rsidP="00DF1F17">
      <w:p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</w:p>
    <w:p w14:paraId="60B82E3C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Guión</w:t>
      </w:r>
    </w:p>
    <w:p w14:paraId="14D299DA" w14:textId="28FF425A" w:rsidR="00C87750" w:rsidRPr="00C87750" w:rsidRDefault="00C87750" w:rsidP="00C87750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Autor de los guiones de largometraje: Las bellezas (2003), Todas esperan la mañana (2003), Too late life (2004), Espera en las sombras (2004), Amar a los que amas (2005), Franzie (2005), Mareadas (2007), Camila (2007), Los días de Carolina Barrellier (2008), 400 millas (en colaboración con César Turturro, 2007-2008), La última obra (2011)</w:t>
      </w:r>
      <w:r w:rsidR="00F81F5C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, Los gatos (2017)</w:t>
      </w:r>
    </w:p>
    <w:p w14:paraId="6E6502CE" w14:textId="1F1F6A2F" w:rsidR="00C87750" w:rsidRPr="00C87750" w:rsidRDefault="00C87750" w:rsidP="004A163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Guión de mediometraje: Nosotros en otra parte (2005).</w:t>
      </w:r>
      <w:r w:rsidR="00DF1F17" w:rsidRPr="00DF1F17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r w:rsidR="00DF1F17"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Dirección</w:t>
      </w:r>
      <w:r w:rsidR="00DF1F17" w:rsidRPr="00DF1F17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cortometrajes</w:t>
      </w:r>
      <w:r w:rsidR="00DF1F17"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Sin miramientos – 7´ (San Luis, 2007)</w:t>
      </w:r>
      <w:r w:rsidR="00DF1F17" w:rsidRPr="00DF1F17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r w:rsidR="00DF1F17"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El amor de mi vida – 23´ (San Luis, 2008)  </w:t>
      </w:r>
    </w:p>
    <w:p w14:paraId="34298509" w14:textId="77777777" w:rsidR="00C87750" w:rsidRPr="00C87750" w:rsidRDefault="00C87750" w:rsidP="00C8775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s-AR"/>
        </w:rPr>
      </w:pPr>
    </w:p>
    <w:p w14:paraId="37E168D6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Teatro</w:t>
      </w:r>
    </w:p>
    <w:p w14:paraId="5D7FA6EB" w14:textId="77777777" w:rsidR="00C87750" w:rsidRPr="00C87750" w:rsidRDefault="00C87750" w:rsidP="00C87750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Entre los infinitos puntos de un segmento. Dirección de proyecciones. (2003)</w:t>
      </w:r>
    </w:p>
    <w:p w14:paraId="053362A9" w14:textId="77777777" w:rsidR="00C87750" w:rsidRPr="00C87750" w:rsidRDefault="00C87750" w:rsidP="00C87750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Institucional Depto Teatro (FFYH- UNC - 2003-2004)</w:t>
      </w:r>
    </w:p>
    <w:p w14:paraId="1F5CA658" w14:textId="77777777" w:rsidR="00C87750" w:rsidRPr="00C87750" w:rsidRDefault="00C87750" w:rsidP="00C87750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Autor de las obras: Carver, Los miedos, Amar a otro, Ágloba, Antes de las Nubes, La estación.</w:t>
      </w:r>
    </w:p>
    <w:p w14:paraId="4066333E" w14:textId="2F68FA2D" w:rsidR="00C87750" w:rsidRDefault="00C87750" w:rsidP="00C87750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La Estación: Dirección</w:t>
      </w:r>
      <w:r w:rsidR="00DF1F17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y dramaturgia (2011)</w:t>
      </w:r>
    </w:p>
    <w:p w14:paraId="69525069" w14:textId="3086BE96" w:rsidR="00DF1F17" w:rsidRPr="00C87750" w:rsidRDefault="00DF1F17" w:rsidP="00C87750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Molly: Dirección y dramaturgia (Teatro Buenos Aires CABA)</w:t>
      </w:r>
    </w:p>
    <w:p w14:paraId="5F59B94C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Producción</w:t>
      </w:r>
    </w:p>
    <w:p w14:paraId="10268017" w14:textId="77777777" w:rsidR="00C87750" w:rsidRPr="00C87750" w:rsidRDefault="00C87750" w:rsidP="00C87750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Franzie – Largometraje dirigido por Alejandra Marino, con producción ejecutiva de Jorge Rocca. Actuaron: Mimí Ardú, Enrique Liporace, Norma Pons, María Laura Calí y Victoria Carreras. En Pos producción. Entreno en 2009.  </w:t>
      </w:r>
    </w:p>
    <w:p w14:paraId="300C9FEA" w14:textId="39BD6AF2" w:rsidR="00C87750" w:rsidRDefault="00031CE7" w:rsidP="00C87750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Piezas publicitarias Kiba Producciones</w:t>
      </w:r>
    </w:p>
    <w:p w14:paraId="32BCA47A" w14:textId="5031FA7C" w:rsidR="00031CE7" w:rsidRDefault="00031CE7" w:rsidP="00C87750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Primera Persona- Ciclo 12x24´ - Canal 13 San Luis – TVP Fueguina</w:t>
      </w:r>
    </w:p>
    <w:p w14:paraId="28633F04" w14:textId="616AEB04" w:rsidR="00CD3774" w:rsidRDefault="00CD3774" w:rsidP="00C87750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País Federal – Corresponsalía 2022 para el ciclo emitido por la TVP Nacional. </w:t>
      </w:r>
    </w:p>
    <w:p w14:paraId="51C70757" w14:textId="77777777" w:rsidR="00031CE7" w:rsidRDefault="00031CE7" w:rsidP="001746F4">
      <w:p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</w:p>
    <w:p w14:paraId="6F5F9844" w14:textId="77777777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Distinciones:</w:t>
      </w:r>
    </w:p>
    <w:p w14:paraId="416154C0" w14:textId="77777777" w:rsidR="00C87750" w:rsidRPr="00C87750" w:rsidRDefault="00C87750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Mención de honor – Concurso de cuentos Rotary Club Internacional (2001).</w:t>
      </w:r>
    </w:p>
    <w:p w14:paraId="4DFD20E4" w14:textId="77777777" w:rsidR="00C87750" w:rsidRPr="00C87750" w:rsidRDefault="00C87750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Finalista – Concurso Internacional de Novela “Mis Escritos” (2004).</w:t>
      </w:r>
    </w:p>
    <w:p w14:paraId="02E3AE30" w14:textId="77777777" w:rsidR="00C87750" w:rsidRPr="00C87750" w:rsidRDefault="00C87750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Primer lugar Becas Arte Siglo XXI – Realización de dos guiones de largometraje.</w:t>
      </w:r>
    </w:p>
    <w:p w14:paraId="739E155E" w14:textId="63A14CA3" w:rsidR="00C87750" w:rsidRDefault="00C87750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II Concurso de Cine Independiente San Luis Cine – Premio de Producción del Filme Franzie.</w:t>
      </w:r>
    </w:p>
    <w:p w14:paraId="3E05F02B" w14:textId="5CB8360D" w:rsidR="00F81F5C" w:rsidRDefault="00F81F5C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Selección Oficial – Festival de cine de Margarita – Venezuela (Franzie)</w:t>
      </w:r>
    </w:p>
    <w:p w14:paraId="21FE7D12" w14:textId="35F2D321" w:rsidR="00F81F5C" w:rsidRDefault="00F81F5C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Selección Oficial – Festival de cine </w:t>
      </w:r>
      <w:r w:rsidR="00CD3774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latino 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de Chicago</w:t>
      </w:r>
      <w:r w:rsidR="00CD3774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, Estados Unidos</w:t>
      </w: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(Franzie)</w:t>
      </w:r>
    </w:p>
    <w:p w14:paraId="5E081EDA" w14:textId="291393E6" w:rsidR="00F81F5C" w:rsidRPr="00C87750" w:rsidRDefault="00F81F5C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Selección Oficial – Festival Internacional de cine de Puebla, México (Franzie)</w:t>
      </w:r>
    </w:p>
    <w:p w14:paraId="12A69E41" w14:textId="237EBD54" w:rsidR="00C87750" w:rsidRPr="00C87750" w:rsidRDefault="00C87750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Top Cien Finalista – Concurso Operación Cine – Miami – Por el guión Amar a los que amas</w:t>
      </w:r>
      <w:r w:rsidR="00CD3774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.</w:t>
      </w:r>
    </w:p>
    <w:p w14:paraId="1D11EBC6" w14:textId="781D73DD" w:rsidR="00C87750" w:rsidRDefault="00C87750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Selección para colección editorial de cinco autores iberoamericanos – Anidia Editores – Salamanca, España</w:t>
      </w:r>
      <w:r w:rsidR="001746F4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(2008).</w:t>
      </w:r>
    </w:p>
    <w:p w14:paraId="1CF2D288" w14:textId="41D0ACC1" w:rsidR="001746F4" w:rsidRPr="00C87750" w:rsidRDefault="001746F4" w:rsidP="00C87750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25" w:lineRule="atLeast"/>
        <w:ind w:left="945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Nominación Martín Fierro Federal 2020 – Mejor Programa Interés General. Programa Primera Persona.</w:t>
      </w:r>
    </w:p>
    <w:p w14:paraId="538EBB55" w14:textId="062E1AFA" w:rsidR="00C87750" w:rsidRP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E-mail: </w:t>
      </w:r>
      <w:hyperlink r:id="rId5" w:tgtFrame="_blank" w:history="1">
        <w:r w:rsidRPr="00C87750">
          <w:rPr>
            <w:rFonts w:ascii="Tahoma" w:eastAsia="Times New Roman" w:hAnsi="Tahoma" w:cs="Tahoma"/>
            <w:color w:val="000066"/>
            <w:sz w:val="17"/>
            <w:szCs w:val="17"/>
            <w:u w:val="single"/>
            <w:lang w:eastAsia="es-AR"/>
          </w:rPr>
          <w:t>saadfernando@yahoo.com.ar</w:t>
        </w:r>
      </w:hyperlink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 </w:t>
      </w: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br/>
      </w:r>
      <w:hyperlink r:id="rId6" w:tgtFrame="_blank" w:history="1">
        <w:r w:rsidRPr="00C87750">
          <w:rPr>
            <w:rFonts w:ascii="Tahoma" w:eastAsia="Times New Roman" w:hAnsi="Tahoma" w:cs="Tahoma"/>
            <w:color w:val="000066"/>
            <w:sz w:val="17"/>
            <w:szCs w:val="17"/>
            <w:u w:val="single"/>
            <w:lang w:eastAsia="es-AR"/>
          </w:rPr>
          <w:t>saadfernando@gmail.com</w:t>
        </w:r>
      </w:hyperlink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br/>
      </w:r>
      <w:hyperlink r:id="rId7" w:history="1">
        <w:r w:rsidR="00E51D88" w:rsidRPr="00C87750">
          <w:rPr>
            <w:rStyle w:val="Hipervnculo"/>
            <w:rFonts w:ascii="Tahoma" w:eastAsia="Times New Roman" w:hAnsi="Tahoma" w:cs="Tahoma"/>
            <w:sz w:val="17"/>
            <w:szCs w:val="17"/>
            <w:lang w:eastAsia="es-AR"/>
          </w:rPr>
          <w:t>fsaad@u</w:t>
        </w:r>
        <w:r w:rsidR="00E51D88" w:rsidRPr="00E727DA">
          <w:rPr>
            <w:rStyle w:val="Hipervnculo"/>
            <w:rFonts w:ascii="Tahoma" w:eastAsia="Times New Roman" w:hAnsi="Tahoma" w:cs="Tahoma"/>
            <w:sz w:val="17"/>
            <w:szCs w:val="17"/>
            <w:lang w:eastAsia="es-AR"/>
          </w:rPr>
          <w:t>nlc</w:t>
        </w:r>
        <w:r w:rsidR="00E51D88" w:rsidRPr="00C87750">
          <w:rPr>
            <w:rStyle w:val="Hipervnculo"/>
            <w:rFonts w:ascii="Tahoma" w:eastAsia="Times New Roman" w:hAnsi="Tahoma" w:cs="Tahoma"/>
            <w:sz w:val="17"/>
            <w:szCs w:val="17"/>
            <w:lang w:eastAsia="es-AR"/>
          </w:rPr>
          <w:t>.edu.ar</w:t>
        </w:r>
      </w:hyperlink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 </w:t>
      </w:r>
    </w:p>
    <w:p w14:paraId="25B592C2" w14:textId="15FB6167" w:rsidR="00C87750" w:rsidRDefault="00C87750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Teléfonos: +54 (02652) 4420807</w:t>
      </w:r>
      <w:r w:rsidRPr="00C87750"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br/>
        <w:t>+54 (0266) 4658489</w:t>
      </w:r>
    </w:p>
    <w:p w14:paraId="67D4636A" w14:textId="0C9943A2" w:rsidR="0044008B" w:rsidRPr="00C87750" w:rsidRDefault="0044008B" w:rsidP="00C87750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505050"/>
          <w:sz w:val="17"/>
          <w:szCs w:val="17"/>
          <w:lang w:eastAsia="es-AR"/>
        </w:rPr>
      </w:pPr>
      <w:r>
        <w:rPr>
          <w:rFonts w:ascii="Tahoma" w:eastAsia="Times New Roman" w:hAnsi="Tahoma" w:cs="Tahoma"/>
          <w:color w:val="505050"/>
          <w:sz w:val="17"/>
          <w:szCs w:val="17"/>
          <w:lang w:eastAsia="es-AR"/>
        </w:rPr>
        <w:t>Mitre 1086 – Cp 5700 – San Luis</w:t>
      </w:r>
    </w:p>
    <w:p w14:paraId="0338F0C8" w14:textId="77777777" w:rsidR="00C429B3" w:rsidRDefault="00000000"/>
    <w:sectPr w:rsidR="00C42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4E5"/>
    <w:multiLevelType w:val="multilevel"/>
    <w:tmpl w:val="6DE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555F1"/>
    <w:multiLevelType w:val="multilevel"/>
    <w:tmpl w:val="83D4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5762D"/>
    <w:multiLevelType w:val="multilevel"/>
    <w:tmpl w:val="EB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E2C53"/>
    <w:multiLevelType w:val="multilevel"/>
    <w:tmpl w:val="683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E5521"/>
    <w:multiLevelType w:val="multilevel"/>
    <w:tmpl w:val="496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67DC6"/>
    <w:multiLevelType w:val="multilevel"/>
    <w:tmpl w:val="E31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51945"/>
    <w:multiLevelType w:val="multilevel"/>
    <w:tmpl w:val="639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840566">
    <w:abstractNumId w:val="6"/>
  </w:num>
  <w:num w:numId="2" w16cid:durableId="2008434341">
    <w:abstractNumId w:val="2"/>
  </w:num>
  <w:num w:numId="3" w16cid:durableId="1697388519">
    <w:abstractNumId w:val="3"/>
  </w:num>
  <w:num w:numId="4" w16cid:durableId="1023747439">
    <w:abstractNumId w:val="5"/>
  </w:num>
  <w:num w:numId="5" w16cid:durableId="1175682192">
    <w:abstractNumId w:val="1"/>
  </w:num>
  <w:num w:numId="6" w16cid:durableId="1994680845">
    <w:abstractNumId w:val="0"/>
  </w:num>
  <w:num w:numId="7" w16cid:durableId="1238517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50"/>
    <w:rsid w:val="00031CE7"/>
    <w:rsid w:val="00107F7A"/>
    <w:rsid w:val="001746F4"/>
    <w:rsid w:val="001E614D"/>
    <w:rsid w:val="002732C5"/>
    <w:rsid w:val="003A4301"/>
    <w:rsid w:val="0044008B"/>
    <w:rsid w:val="00674949"/>
    <w:rsid w:val="008B5A11"/>
    <w:rsid w:val="00BB51DE"/>
    <w:rsid w:val="00C87750"/>
    <w:rsid w:val="00CD3774"/>
    <w:rsid w:val="00DF1F17"/>
    <w:rsid w:val="00E51D88"/>
    <w:rsid w:val="00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D70F"/>
  <w15:chartTrackingRefBased/>
  <w15:docId w15:val="{4E0F2C85-A95E-4C53-AB0A-6B471664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8775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877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775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aad@unlc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dfernando@gmail.com" TargetMode="External"/><Relationship Id="rId5" Type="http://schemas.openxmlformats.org/officeDocument/2006/relationships/hyperlink" Target="mailto:saadfernando@yahoo.com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Saad Abrahín</dc:creator>
  <cp:keywords/>
  <dc:description/>
  <cp:lastModifiedBy>Andrés Saad Abrahín</cp:lastModifiedBy>
  <cp:revision>2</cp:revision>
  <dcterms:created xsi:type="dcterms:W3CDTF">2022-07-29T16:35:00Z</dcterms:created>
  <dcterms:modified xsi:type="dcterms:W3CDTF">2022-07-29T16:56:00Z</dcterms:modified>
</cp:coreProperties>
</file>