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BFC" w:rsidRDefault="000C2BFC" w:rsidP="00D645AA">
      <w:pPr>
        <w:tabs>
          <w:tab w:val="left" w:pos="3690"/>
        </w:tabs>
        <w:ind w:right="-518"/>
        <w:jc w:val="both"/>
      </w:pPr>
    </w:p>
    <w:p w:rsidR="004801BD" w:rsidRPr="00010727" w:rsidRDefault="004801BD" w:rsidP="00D645AA">
      <w:pPr>
        <w:shd w:val="clear" w:color="auto" w:fill="FFFFFF"/>
        <w:spacing w:after="0" w:line="240" w:lineRule="auto"/>
        <w:jc w:val="both"/>
        <w:rPr>
          <w:rFonts w:eastAsia="Times New Roman" w:cstheme="minorHAnsi"/>
          <w:color w:val="222222"/>
          <w:lang w:eastAsia="es-AR"/>
        </w:rPr>
      </w:pPr>
      <w:r w:rsidRPr="00010727">
        <w:rPr>
          <w:rFonts w:eastAsia="Times New Roman" w:cstheme="minorHAnsi"/>
          <w:color w:val="222222"/>
          <w:lang w:eastAsia="es-AR"/>
        </w:rPr>
        <w:t xml:space="preserve">Villa Mercedes (S. L.), </w:t>
      </w:r>
      <w:r w:rsidR="00F772D4">
        <w:rPr>
          <w:rFonts w:eastAsia="Times New Roman" w:cstheme="minorHAnsi"/>
          <w:color w:val="222222"/>
          <w:lang w:eastAsia="es-AR"/>
        </w:rPr>
        <w:t xml:space="preserve">4 </w:t>
      </w:r>
      <w:r w:rsidR="00A77360">
        <w:rPr>
          <w:rFonts w:eastAsia="Times New Roman" w:cstheme="minorHAnsi"/>
          <w:color w:val="222222"/>
          <w:lang w:eastAsia="es-AR"/>
        </w:rPr>
        <w:t xml:space="preserve">de </w:t>
      </w:r>
      <w:r w:rsidR="00F772D4">
        <w:rPr>
          <w:rFonts w:eastAsia="Times New Roman" w:cstheme="minorHAnsi"/>
          <w:color w:val="222222"/>
          <w:lang w:eastAsia="es-AR"/>
        </w:rPr>
        <w:t>junio</w:t>
      </w:r>
      <w:r w:rsidR="007A2BAF">
        <w:rPr>
          <w:rFonts w:eastAsia="Times New Roman" w:cstheme="minorHAnsi"/>
          <w:color w:val="222222"/>
          <w:lang w:eastAsia="es-AR"/>
        </w:rPr>
        <w:t xml:space="preserve"> de 2020</w:t>
      </w:r>
    </w:p>
    <w:p w:rsidR="004801BD" w:rsidRPr="00A358B4" w:rsidRDefault="004801BD" w:rsidP="00D645AA">
      <w:pPr>
        <w:shd w:val="clear" w:color="auto" w:fill="FFFFFF"/>
        <w:spacing w:after="0" w:line="240" w:lineRule="auto"/>
        <w:jc w:val="both"/>
        <w:rPr>
          <w:rFonts w:eastAsia="Times New Roman" w:cstheme="minorHAnsi"/>
          <w:color w:val="222222"/>
          <w:lang w:eastAsia="es-AR"/>
        </w:rPr>
      </w:pPr>
      <w:r w:rsidRPr="00010727">
        <w:rPr>
          <w:rFonts w:eastAsia="Times New Roman" w:cstheme="minorHAnsi"/>
          <w:color w:val="222222"/>
          <w:lang w:eastAsia="es-AR"/>
        </w:rPr>
        <w:t> </w:t>
      </w:r>
      <w:r w:rsidR="00A358B4">
        <w:rPr>
          <w:rFonts w:eastAsia="Times New Roman" w:cstheme="minorHAnsi"/>
          <w:color w:val="222222"/>
          <w:lang w:eastAsia="es-AR"/>
        </w:rPr>
        <w:tab/>
      </w:r>
      <w:r w:rsidR="00A358B4">
        <w:rPr>
          <w:rFonts w:eastAsia="Times New Roman" w:cstheme="minorHAnsi"/>
          <w:color w:val="222222"/>
          <w:lang w:eastAsia="es-AR"/>
        </w:rPr>
        <w:tab/>
      </w:r>
      <w:r w:rsidR="00A358B4">
        <w:rPr>
          <w:rFonts w:eastAsia="Times New Roman" w:cstheme="minorHAnsi"/>
          <w:color w:val="222222"/>
          <w:lang w:eastAsia="es-AR"/>
        </w:rPr>
        <w:tab/>
      </w:r>
    </w:p>
    <w:p w:rsidR="00A358B4" w:rsidRDefault="00A358B4" w:rsidP="00D645AA">
      <w:pPr>
        <w:jc w:val="both"/>
      </w:pPr>
      <w:r>
        <w:t xml:space="preserve">                                                                      </w:t>
      </w:r>
    </w:p>
    <w:p w:rsidR="00F83479" w:rsidRPr="00F83479" w:rsidRDefault="00E12165" w:rsidP="00D645AA">
      <w:pPr>
        <w:jc w:val="both"/>
      </w:pPr>
      <w:r>
        <w:t>ACTA Nº</w:t>
      </w:r>
      <w:r w:rsidR="00F772D4">
        <w:t>: 005</w:t>
      </w:r>
      <w:r w:rsidR="00561C25">
        <w:t xml:space="preserve"> CONSEJO</w:t>
      </w:r>
      <w:r w:rsidR="00F83479">
        <w:t xml:space="preserve"> ESCUELA</w:t>
      </w:r>
      <w:r w:rsidR="00561C25">
        <w:t xml:space="preserve"> DE INGENIERÍA Y CIENCIAS AMBIENTALES</w:t>
      </w:r>
    </w:p>
    <w:p w:rsidR="00EE046C" w:rsidRPr="00F83479" w:rsidRDefault="00F83479" w:rsidP="00D645AA">
      <w:pPr>
        <w:jc w:val="both"/>
      </w:pPr>
      <w:r w:rsidRPr="00F83479">
        <w:t>En la Ciudad de</w:t>
      </w:r>
      <w:r>
        <w:t xml:space="preserve"> Villa Mercedes, siendo las dieciséis </w:t>
      </w:r>
      <w:r w:rsidRPr="00F83479">
        <w:t>horas</w:t>
      </w:r>
      <w:r>
        <w:t xml:space="preserve"> del día </w:t>
      </w:r>
      <w:r w:rsidR="00F772D4">
        <w:t>cuatro de junio</w:t>
      </w:r>
      <w:r w:rsidRPr="00F83479">
        <w:t xml:space="preserve"> de dos mil </w:t>
      </w:r>
      <w:r w:rsidR="009D2C13">
        <w:t>veinte</w:t>
      </w:r>
      <w:r w:rsidRPr="00F83479">
        <w:t>, se inicia la sesió</w:t>
      </w:r>
      <w:r>
        <w:t xml:space="preserve">n </w:t>
      </w:r>
      <w:r w:rsidR="00EE046C">
        <w:t>extraordinaria</w:t>
      </w:r>
      <w:r>
        <w:t xml:space="preserve"> del Consejo de Escuela </w:t>
      </w:r>
      <w:r w:rsidR="00F772D4">
        <w:t>de manera presencial virtual a través de la plataforma Meet</w:t>
      </w:r>
      <w:r>
        <w:t>. La preside el Sr. Director de Escuela de Ingeniería y Ciencias Ambientales, Ing.</w:t>
      </w:r>
      <w:r w:rsidRPr="00F83479">
        <w:t xml:space="preserve"> </w:t>
      </w:r>
      <w:r>
        <w:t>Alberto Alejandro Ledesma</w:t>
      </w:r>
      <w:r w:rsidRPr="00F83479">
        <w:t xml:space="preserve">. Se encuentran presentes, los Consejeros </w:t>
      </w:r>
      <w:r w:rsidR="00A4408F">
        <w:t>Titulares</w:t>
      </w:r>
      <w:r w:rsidRPr="00F83479">
        <w:t>:</w:t>
      </w:r>
      <w:r>
        <w:t xml:space="preserve"> Profesores</w:t>
      </w:r>
      <w:r w:rsidRPr="00F83479">
        <w:t xml:space="preserve"> </w:t>
      </w:r>
      <w:r>
        <w:t>Ellen Magdalena</w:t>
      </w:r>
      <w:r w:rsidR="00A4408F" w:rsidRPr="00A4408F">
        <w:t xml:space="preserve"> </w:t>
      </w:r>
      <w:r w:rsidR="00A4408F">
        <w:t>Roveres</w:t>
      </w:r>
      <w:r>
        <w:t>, Juan Martin</w:t>
      </w:r>
      <w:r w:rsidR="00A4408F">
        <w:t xml:space="preserve"> De Dios Herrero</w:t>
      </w:r>
      <w:r>
        <w:t>, Helga Myrna</w:t>
      </w:r>
      <w:r w:rsidR="00A4408F" w:rsidRPr="00A4408F">
        <w:t xml:space="preserve"> </w:t>
      </w:r>
      <w:r w:rsidR="00A4408F">
        <w:t>Blanco</w:t>
      </w:r>
      <w:r w:rsidR="00EE046C">
        <w:t>, Consejera Suplente: Profesora Ileana Betsabe</w:t>
      </w:r>
      <w:r w:rsidR="00EE046C" w:rsidRPr="00A4408F">
        <w:t xml:space="preserve"> </w:t>
      </w:r>
      <w:r w:rsidR="00EE046C">
        <w:t>Bonetto</w:t>
      </w:r>
      <w:r w:rsidR="00F772D4">
        <w:t>, Profesora Adriana Vega Orozco</w:t>
      </w:r>
      <w:r w:rsidR="00EE046C">
        <w:t>.</w:t>
      </w:r>
      <w:r w:rsidR="009536F8">
        <w:t xml:space="preserve"> </w:t>
      </w:r>
      <w:r w:rsidR="00EE046C">
        <w:t>Por el claustro Alumnos se encuentra</w:t>
      </w:r>
      <w:r w:rsidR="003F29C4">
        <w:t>n</w:t>
      </w:r>
      <w:r w:rsidR="00EE046C">
        <w:t xml:space="preserve"> presente</w:t>
      </w:r>
      <w:r w:rsidR="003F29C4">
        <w:t xml:space="preserve">s </w:t>
      </w:r>
      <w:r w:rsidR="00EE046C">
        <w:t>l</w:t>
      </w:r>
      <w:r w:rsidR="003F29C4">
        <w:t>os</w:t>
      </w:r>
      <w:r w:rsidR="00EE046C">
        <w:t xml:space="preserve"> Consejero</w:t>
      </w:r>
      <w:r w:rsidR="003F29C4">
        <w:t>s</w:t>
      </w:r>
      <w:r w:rsidR="00EE046C">
        <w:t xml:space="preserve"> Titular</w:t>
      </w:r>
      <w:r w:rsidR="003F29C4">
        <w:t>es: Renzo Matías Olguín y Martín</w:t>
      </w:r>
      <w:r w:rsidR="00556B68">
        <w:t xml:space="preserve"> Iván</w:t>
      </w:r>
      <w:r w:rsidR="003F29C4">
        <w:t xml:space="preserve"> Sosa</w:t>
      </w:r>
      <w:r w:rsidR="00EE046C">
        <w:t>.</w:t>
      </w:r>
    </w:p>
    <w:p w:rsidR="00F83479" w:rsidRPr="00F83479" w:rsidRDefault="005919FC" w:rsidP="00D645AA">
      <w:pPr>
        <w:jc w:val="both"/>
      </w:pPr>
      <w:r>
        <w:t xml:space="preserve">Actúa como Secretario </w:t>
      </w:r>
      <w:r w:rsidR="0038059F">
        <w:t xml:space="preserve">Administrativo </w:t>
      </w:r>
      <w:r>
        <w:t xml:space="preserve">del Consejo de Escuela el Sr. </w:t>
      </w:r>
      <w:r w:rsidR="00A4408F">
        <w:t xml:space="preserve">Mariano Federico </w:t>
      </w:r>
      <w:r>
        <w:t>Foresto.</w:t>
      </w:r>
    </w:p>
    <w:p w:rsidR="00F83479" w:rsidRDefault="00F83479" w:rsidP="00D645AA">
      <w:pPr>
        <w:jc w:val="both"/>
      </w:pPr>
      <w:r w:rsidRPr="00F83479">
        <w:t>Habiendo quór</w:t>
      </w:r>
      <w:r w:rsidR="00EE046C">
        <w:t>um se declara abierta la sesión extraordinaria</w:t>
      </w:r>
      <w:r w:rsidR="00F772D4">
        <w:t xml:space="preserve"> presencial virtual</w:t>
      </w:r>
      <w:r w:rsidR="00EE046C">
        <w:t>.</w:t>
      </w:r>
    </w:p>
    <w:p w:rsidR="005919FC" w:rsidRPr="0017698F" w:rsidRDefault="005919FC" w:rsidP="00D645AA">
      <w:pPr>
        <w:jc w:val="both"/>
        <w:rPr>
          <w:u w:val="single"/>
        </w:rPr>
      </w:pPr>
      <w:r w:rsidRPr="0017698F">
        <w:rPr>
          <w:u w:val="single"/>
        </w:rPr>
        <w:t>Orden del Día</w:t>
      </w:r>
    </w:p>
    <w:p w:rsidR="00667748" w:rsidRPr="00667748" w:rsidRDefault="008C2042" w:rsidP="00D645AA">
      <w:pPr>
        <w:pStyle w:val="Prrafodelista"/>
        <w:numPr>
          <w:ilvl w:val="0"/>
          <w:numId w:val="16"/>
        </w:numPr>
        <w:ind w:left="426"/>
        <w:jc w:val="both"/>
        <w:rPr>
          <w:b/>
        </w:rPr>
      </w:pPr>
      <w:r>
        <w:t>APROBACIÓN ORDENANZA Nº 002/2020 AD REFERÉNDUM. Modificación Reglamento Interno provisoria y excepcional, de fijación de pautas y procedimientos para primera sesión virtual del Consejo de Escuela.</w:t>
      </w:r>
      <w:r w:rsidR="00A7300A">
        <w:t xml:space="preserve"> </w:t>
      </w:r>
    </w:p>
    <w:p w:rsidR="002525B7" w:rsidRDefault="002525B7" w:rsidP="00D645AA">
      <w:pPr>
        <w:ind w:left="426"/>
        <w:jc w:val="both"/>
      </w:pPr>
      <w:r>
        <w:t xml:space="preserve">El Director informa que obra la tramitación </w:t>
      </w:r>
      <w:r w:rsidR="000F5E39">
        <w:t>dirigida</w:t>
      </w:r>
      <w:r>
        <w:t xml:space="preserve"> al Consejo sobre la aprobación de la ORDENANZA Nº 002/2020 AD REFERÉNDUM. Modificación Reglamento Interno provisoria y excepcional, de fijación de pautas y procedimientos para </w:t>
      </w:r>
      <w:r w:rsidR="005056FA">
        <w:t xml:space="preserve">la </w:t>
      </w:r>
      <w:r>
        <w:t>primera sesión virtual del Consejo de Escuela</w:t>
      </w:r>
    </w:p>
    <w:p w:rsidR="005056FA" w:rsidRDefault="005056FA" w:rsidP="005056FA">
      <w:pPr>
        <w:ind w:left="426"/>
        <w:jc w:val="both"/>
      </w:pPr>
      <w:r>
        <w:t>El Consejo de Escuela mociona la aprobar la ORDENANZA Nº 002/2020 AD REFERÉNDUM. Modificación Reglamento Interno provisoria y excepcional, de fijación de pautas y procedimientos para primera sesión virtual del Consejo de Escuela</w:t>
      </w:r>
    </w:p>
    <w:p w:rsidR="00D645AA" w:rsidRDefault="002525B7" w:rsidP="00D645AA">
      <w:pPr>
        <w:ind w:left="426"/>
        <w:jc w:val="both"/>
      </w:pPr>
      <w:r>
        <w:t xml:space="preserve">Luego de la deliberación correspondiente, el Consejo de Escuela </w:t>
      </w:r>
      <w:r w:rsidR="00036271">
        <w:t>realiza la votación a tr</w:t>
      </w:r>
      <w:r w:rsidR="00D645AA">
        <w:t>avés del voto nominal, por la afirmativa votaron los Consejeros: Profesores</w:t>
      </w:r>
      <w:r w:rsidR="00D645AA" w:rsidRPr="00F83479">
        <w:t xml:space="preserve"> </w:t>
      </w:r>
      <w:r w:rsidR="00D645AA">
        <w:t>Ellen Magdalena</w:t>
      </w:r>
      <w:r w:rsidR="00D645AA" w:rsidRPr="00A4408F">
        <w:t xml:space="preserve"> </w:t>
      </w:r>
      <w:r w:rsidR="00D645AA">
        <w:t>Roveres, Juan Martin De Dios Herrero, Helga Myrna</w:t>
      </w:r>
      <w:r w:rsidR="00D645AA" w:rsidRPr="00A4408F">
        <w:t xml:space="preserve"> </w:t>
      </w:r>
      <w:r w:rsidR="00D645AA">
        <w:t>Blanco, Ileana Betsabe</w:t>
      </w:r>
      <w:r w:rsidR="00D645AA" w:rsidRPr="00A4408F">
        <w:t xml:space="preserve"> </w:t>
      </w:r>
      <w:r w:rsidR="00D645AA">
        <w:t>Bonetto, y Adriana Vega Orozco. Por el claustro Alumnos los Consejeros Titulares: Renzo Matías Olguín y Martín Iván Sosa.</w:t>
      </w:r>
      <w:r w:rsidR="00036271">
        <w:t xml:space="preserve"> No</w:t>
      </w:r>
      <w:r w:rsidR="00D645AA">
        <w:t xml:space="preserve"> hubo votos por la negativa.</w:t>
      </w:r>
    </w:p>
    <w:p w:rsidR="005056FA" w:rsidRDefault="005056FA" w:rsidP="007F204A">
      <w:pPr>
        <w:ind w:left="426"/>
        <w:jc w:val="both"/>
      </w:pPr>
      <w:r>
        <w:t>El Consejo de Escuela ya constituido en Sesión mociona trabajar en la revisión de los artículos de la ORDENANZA Nº 002/2020 AD REFERÉNDUM.</w:t>
      </w:r>
    </w:p>
    <w:p w:rsidR="007F204A" w:rsidRDefault="007F204A" w:rsidP="007F204A">
      <w:pPr>
        <w:ind w:left="426"/>
        <w:jc w:val="both"/>
      </w:pPr>
      <w:r>
        <w:t>El Consejo de Escuela decide por unanimidad constituirse en Comisión para tratar la ORDENANZA Nº 002/2020 AD REFERÉNDUM.</w:t>
      </w:r>
      <w:r w:rsidRPr="007F204A">
        <w:t xml:space="preserve"> </w:t>
      </w:r>
      <w:r>
        <w:t>Modificación Reglamento Interno provisoria y excepcional, de fijación de pautas y procedimientos para primera sesión virtual del Consejo de Escuela.</w:t>
      </w:r>
    </w:p>
    <w:p w:rsidR="007F204A" w:rsidRDefault="005056FA" w:rsidP="007F204A">
      <w:pPr>
        <w:ind w:left="426"/>
        <w:jc w:val="both"/>
      </w:pPr>
      <w:r>
        <w:t xml:space="preserve">Luego de la liberación correspondiente el </w:t>
      </w:r>
      <w:r w:rsidR="007F204A">
        <w:t>Consejo</w:t>
      </w:r>
      <w:r>
        <w:t xml:space="preserve"> de Escuela se constituye</w:t>
      </w:r>
      <w:r w:rsidR="007F204A">
        <w:t xml:space="preserve"> nuevamente en Sesión y se aprueba por Unanimidad la modificación del reglamento interno en términos generales.</w:t>
      </w:r>
    </w:p>
    <w:p w:rsidR="007F204A" w:rsidRDefault="007F204A" w:rsidP="007F204A">
      <w:pPr>
        <w:ind w:left="426"/>
        <w:jc w:val="both"/>
      </w:pPr>
      <w:r>
        <w:lastRenderedPageBreak/>
        <w:t xml:space="preserve">En particular, se decide tratar el </w:t>
      </w:r>
      <w:r w:rsidR="000F5E39">
        <w:t>Artículo</w:t>
      </w:r>
      <w:r>
        <w:t xml:space="preserve"> 1°, donde ponen a consideración las siguientes mociones:</w:t>
      </w:r>
    </w:p>
    <w:p w:rsidR="007F204A" w:rsidRPr="00036271" w:rsidRDefault="007F204A" w:rsidP="00036271">
      <w:pPr>
        <w:pStyle w:val="Prrafodelista"/>
        <w:numPr>
          <w:ilvl w:val="0"/>
          <w:numId w:val="17"/>
        </w:numPr>
        <w:jc w:val="both"/>
        <w:rPr>
          <w:rFonts w:eastAsiaTheme="minorEastAsia" w:cs="Arial"/>
        </w:rPr>
      </w:pPr>
      <w:r w:rsidRPr="00036271">
        <w:rPr>
          <w:rFonts w:eastAsiaTheme="minorEastAsia" w:cs="Arial"/>
        </w:rPr>
        <w:t>Las sesiones presenciales virtuales o mixtas, se realizarán únicamente bajo circunstancias extraordinarias de público conocimiento y afectación masiva, en razón de la urgencia y ante la imposibilidad de realizar la reunión bajo la modalidad presencial física.</w:t>
      </w:r>
    </w:p>
    <w:p w:rsidR="00036271" w:rsidRPr="00036271" w:rsidRDefault="007F204A" w:rsidP="00062CE8">
      <w:pPr>
        <w:pStyle w:val="Prrafodelista"/>
        <w:numPr>
          <w:ilvl w:val="0"/>
          <w:numId w:val="17"/>
        </w:numPr>
        <w:jc w:val="both"/>
      </w:pPr>
      <w:r w:rsidRPr="00036271">
        <w:rPr>
          <w:rFonts w:eastAsiaTheme="minorEastAsia" w:cs="Arial"/>
        </w:rPr>
        <w:t>Las sesiones presenciales virtuales o mixtas, se realizarán únicamente bajo circunstancias extraordinarias de público conocimiento, en razón de la urgencia y ante la imposibilidad de realizar la reunión bajo la modalidad presencial física.</w:t>
      </w:r>
    </w:p>
    <w:p w:rsidR="00036271" w:rsidRDefault="00036271" w:rsidP="00036271">
      <w:pPr>
        <w:ind w:left="426"/>
        <w:jc w:val="both"/>
      </w:pPr>
      <w:r>
        <w:t>El Consejo de Escuela realiza la votación a través del voto nominal, por la afirmativa</w:t>
      </w:r>
      <w:r w:rsidR="00190C37">
        <w:t xml:space="preserve"> para la moción a,</w:t>
      </w:r>
      <w:r>
        <w:t xml:space="preserve"> votaron los Consejeros: Profesores</w:t>
      </w:r>
      <w:r w:rsidRPr="00F83479">
        <w:t xml:space="preserve"> </w:t>
      </w:r>
      <w:r>
        <w:t>Ellen Magdalena</w:t>
      </w:r>
      <w:r w:rsidRPr="00A4408F">
        <w:t xml:space="preserve"> </w:t>
      </w:r>
      <w:r>
        <w:t>Roveres, Juan Martin De Dios Herrero, Helga Myrna</w:t>
      </w:r>
      <w:r w:rsidRPr="00A4408F">
        <w:t xml:space="preserve"> </w:t>
      </w:r>
      <w:r>
        <w:t>Blanco, Ileana Betsabe</w:t>
      </w:r>
      <w:r w:rsidRPr="00A4408F">
        <w:t xml:space="preserve"> </w:t>
      </w:r>
      <w:r>
        <w:t>Bonetto, y Adriana Vega Oro</w:t>
      </w:r>
      <w:r w:rsidR="00053829">
        <w:t>zco. Por el claustro Alumnos el Consejero Titular</w:t>
      </w:r>
      <w:r>
        <w:t xml:space="preserve">: Renzo Matías Olguín. </w:t>
      </w:r>
      <w:r w:rsidR="00190C37">
        <w:t xml:space="preserve">Por la negativa votó el Consejero </w:t>
      </w:r>
      <w:r>
        <w:t>del Claustro Alumno: Martín Iván Sosa.</w:t>
      </w:r>
    </w:p>
    <w:p w:rsidR="00190C37" w:rsidRDefault="00190C37" w:rsidP="00036271">
      <w:pPr>
        <w:ind w:left="426"/>
        <w:jc w:val="both"/>
      </w:pPr>
    </w:p>
    <w:p w:rsidR="00036271" w:rsidRDefault="00036271" w:rsidP="00036271">
      <w:pPr>
        <w:ind w:left="426"/>
        <w:jc w:val="both"/>
      </w:pPr>
      <w:r>
        <w:t>En anexo I se encuentra</w:t>
      </w:r>
      <w:r w:rsidR="000F5E39">
        <w:t>n las modificaciones al</w:t>
      </w:r>
      <w:r>
        <w:t xml:space="preserve"> Reglamento de Funcionamiento Interno aprobado por el Consejo de Escuela.</w:t>
      </w:r>
    </w:p>
    <w:p w:rsidR="00036271" w:rsidRDefault="00036271" w:rsidP="00036271">
      <w:pPr>
        <w:ind w:left="426"/>
        <w:jc w:val="both"/>
      </w:pPr>
    </w:p>
    <w:p w:rsidR="000F5E39" w:rsidRDefault="000F5E39" w:rsidP="00036271">
      <w:pPr>
        <w:ind w:left="426"/>
        <w:jc w:val="both"/>
      </w:pPr>
      <w:r>
        <w:t>Siendo las veinte horas cincuenta minutos, la consejera Ellen Roveres mociona pasar a un cuarto</w:t>
      </w:r>
      <w:r w:rsidR="005056FA">
        <w:t xml:space="preserve"> intermedio para el martes nueve</w:t>
      </w:r>
      <w:r>
        <w:t xml:space="preserve"> de junio del dos mil veinte a las quince horas. El consejo vota por unanimidad de manera afirmativa dicha moción.</w:t>
      </w:r>
    </w:p>
    <w:p w:rsidR="000F5E39" w:rsidRDefault="000F5E39" w:rsidP="00036271">
      <w:pPr>
        <w:ind w:left="426"/>
        <w:jc w:val="both"/>
      </w:pPr>
    </w:p>
    <w:p w:rsidR="005919FC" w:rsidRPr="00667748" w:rsidRDefault="0017698F" w:rsidP="00D645AA">
      <w:pPr>
        <w:pStyle w:val="Prrafodelista"/>
        <w:numPr>
          <w:ilvl w:val="0"/>
          <w:numId w:val="16"/>
        </w:numPr>
        <w:ind w:left="426"/>
        <w:jc w:val="both"/>
        <w:rPr>
          <w:b/>
        </w:rPr>
      </w:pPr>
      <w:r w:rsidRPr="00667748">
        <w:rPr>
          <w:b/>
        </w:rPr>
        <w:t>Informe del S</w:t>
      </w:r>
      <w:r w:rsidR="00561C25" w:rsidRPr="00667748">
        <w:rPr>
          <w:b/>
        </w:rPr>
        <w:t>r</w:t>
      </w:r>
      <w:r w:rsidRPr="00667748">
        <w:rPr>
          <w:b/>
        </w:rPr>
        <w:t xml:space="preserve"> Director de Escuela de Ingeniería y Ciencias Ambientales</w:t>
      </w:r>
    </w:p>
    <w:p w:rsidR="00F772D4" w:rsidRPr="00F772D4" w:rsidRDefault="00F772D4" w:rsidP="00D645AA">
      <w:pPr>
        <w:jc w:val="both"/>
        <w:rPr>
          <w:lang w:val="es-ES"/>
        </w:rPr>
      </w:pPr>
      <w:r w:rsidRPr="00F772D4">
        <w:rPr>
          <w:lang w:val="es-ES"/>
        </w:rPr>
        <w:t>Desde la Dirección de la Escuela de Ingeniería y Ciencias Ambientales y en conjunto con los coordinadores de las diferentes carreras se han llevado adelante las siguientes acciones durante el aislamiento social preventivo y obligatorio</w:t>
      </w:r>
    </w:p>
    <w:p w:rsidR="00F772D4" w:rsidRPr="00F772D4" w:rsidRDefault="00F772D4" w:rsidP="00D645AA">
      <w:pPr>
        <w:numPr>
          <w:ilvl w:val="0"/>
          <w:numId w:val="13"/>
        </w:numPr>
        <w:jc w:val="both"/>
        <w:rPr>
          <w:lang w:val="es-ES"/>
        </w:rPr>
      </w:pPr>
      <w:r w:rsidRPr="00F772D4">
        <w:rPr>
          <w:lang w:val="es-ES"/>
        </w:rPr>
        <w:t xml:space="preserve">Permanente contacto con los coordinadores con el objetivo de aunar criterios y generar informaciones comunes dirigidas a todas las carreras, tanto a los docentes como a los alumnos. </w:t>
      </w:r>
    </w:p>
    <w:p w:rsidR="00F772D4" w:rsidRPr="00F772D4" w:rsidRDefault="00F772D4" w:rsidP="00D645AA">
      <w:pPr>
        <w:numPr>
          <w:ilvl w:val="0"/>
          <w:numId w:val="13"/>
        </w:numPr>
        <w:jc w:val="both"/>
        <w:rPr>
          <w:lang w:val="es-ES"/>
        </w:rPr>
      </w:pPr>
      <w:r w:rsidRPr="00F772D4">
        <w:rPr>
          <w:lang w:val="es-ES"/>
        </w:rPr>
        <w:t>Constitución de equipos de trabajo para dar soporte en el acceso y utilización del campus virtual de la UNViMe, integrado por el Ing. Alejandro Rosa, Ing</w:t>
      </w:r>
      <w:r>
        <w:rPr>
          <w:lang w:val="es-ES"/>
        </w:rPr>
        <w:t>.</w:t>
      </w:r>
      <w:r w:rsidRPr="00F772D4">
        <w:rPr>
          <w:lang w:val="es-ES"/>
        </w:rPr>
        <w:t xml:space="preserve"> Carolina Ferri y el Ing. Alberto Ledesma en colaboración con la Coordinación de Innovación y Vinculación Tecnológica.</w:t>
      </w:r>
    </w:p>
    <w:p w:rsidR="00F772D4" w:rsidRPr="00F772D4" w:rsidRDefault="00F772D4" w:rsidP="00D645AA">
      <w:pPr>
        <w:numPr>
          <w:ilvl w:val="0"/>
          <w:numId w:val="13"/>
        </w:numPr>
        <w:jc w:val="both"/>
        <w:rPr>
          <w:lang w:val="es-ES"/>
        </w:rPr>
      </w:pPr>
      <w:r w:rsidRPr="00F772D4">
        <w:rPr>
          <w:lang w:val="es-ES"/>
        </w:rPr>
        <w:t xml:space="preserve">Elaboración, en conjunto con la directora de la Escuela de Gestión de Empresas y Economía de una encuesta dirigida a docentes, con el fin de poder diagnosticar y generar soluciones a los posibles inconvenientes en torno a la virtualidad. </w:t>
      </w:r>
    </w:p>
    <w:p w:rsidR="00F772D4" w:rsidRPr="00F772D4" w:rsidRDefault="00F772D4" w:rsidP="00D645AA">
      <w:pPr>
        <w:numPr>
          <w:ilvl w:val="0"/>
          <w:numId w:val="13"/>
        </w:numPr>
        <w:jc w:val="both"/>
        <w:rPr>
          <w:lang w:val="es-ES"/>
        </w:rPr>
      </w:pPr>
      <w:r w:rsidRPr="00F772D4">
        <w:rPr>
          <w:lang w:val="es-ES"/>
        </w:rPr>
        <w:t>Generación de vídeos explicativos para utilizar la plataforma ZOOM para realizar videoconferencias con los alumnos y colegas.</w:t>
      </w:r>
    </w:p>
    <w:p w:rsidR="00F772D4" w:rsidRPr="00F772D4" w:rsidRDefault="00F772D4" w:rsidP="00D645AA">
      <w:pPr>
        <w:numPr>
          <w:ilvl w:val="0"/>
          <w:numId w:val="13"/>
        </w:numPr>
        <w:jc w:val="both"/>
        <w:rPr>
          <w:lang w:val="es-ES"/>
        </w:rPr>
      </w:pPr>
      <w:r w:rsidRPr="00F772D4">
        <w:rPr>
          <w:lang w:val="es-ES"/>
        </w:rPr>
        <w:lastRenderedPageBreak/>
        <w:t>Generación de vídeos explicativos para utilizar la plataforma Jitsi para realizar videoconferencias con los alumnos y colegas.</w:t>
      </w:r>
    </w:p>
    <w:p w:rsidR="00F772D4" w:rsidRPr="00F772D4" w:rsidRDefault="00F772D4" w:rsidP="00D645AA">
      <w:pPr>
        <w:numPr>
          <w:ilvl w:val="0"/>
          <w:numId w:val="13"/>
        </w:numPr>
        <w:jc w:val="both"/>
        <w:rPr>
          <w:lang w:val="es-ES"/>
        </w:rPr>
      </w:pPr>
      <w:r w:rsidRPr="00F772D4">
        <w:rPr>
          <w:lang w:val="es-ES"/>
        </w:rPr>
        <w:t>Constitución de un equipo de trabajo formado por los coordinadores de las carreras de sistemas con el fin de elaborar líneas de acción respecto al uso de tecnología que pudieran ser utilizadas en tareas vinculadas al trabajo en conjunto con instituciones de la ciudad, por ejemplo, con la Municipalidad de Villa Mercedes.</w:t>
      </w:r>
    </w:p>
    <w:p w:rsidR="00F772D4" w:rsidRPr="00F772D4" w:rsidRDefault="00F772D4" w:rsidP="00D645AA">
      <w:pPr>
        <w:numPr>
          <w:ilvl w:val="0"/>
          <w:numId w:val="13"/>
        </w:numPr>
        <w:jc w:val="both"/>
        <w:rPr>
          <w:lang w:val="es-ES"/>
        </w:rPr>
      </w:pPr>
      <w:r w:rsidRPr="00F772D4">
        <w:rPr>
          <w:lang w:val="es-ES"/>
        </w:rPr>
        <w:t>Realización de diversas reuniones con las diferentes carreras de la Escuela, en conjunto con coordinadores y consejeros de nuestro consejo, con el objetivo de conocer la situación en el dictado de las clases de manera no presencial.</w:t>
      </w:r>
    </w:p>
    <w:p w:rsidR="00F772D4" w:rsidRPr="00F772D4" w:rsidRDefault="00F772D4" w:rsidP="00D645AA">
      <w:pPr>
        <w:numPr>
          <w:ilvl w:val="0"/>
          <w:numId w:val="13"/>
        </w:numPr>
        <w:jc w:val="both"/>
        <w:rPr>
          <w:lang w:val="es-ES"/>
        </w:rPr>
      </w:pPr>
      <w:r w:rsidRPr="00F772D4">
        <w:rPr>
          <w:lang w:val="es-ES"/>
        </w:rPr>
        <w:t>Confección, en conjunto con un grupo de consejeros de nuestra Escuela, de una encuesta dirigida a docentes de nuestra Escuela denominada “Enseñar en época de clases no presenciales” y cuya finalidad es conocer cómo se están desarrollando las actividades de evaluación. Con esta información se pretende poder consensuar entre todos los criterios de enseñanza y evaluación de nuestras clases no presenciales.</w:t>
      </w:r>
    </w:p>
    <w:p w:rsidR="00F772D4" w:rsidRPr="00F772D4" w:rsidRDefault="00F772D4" w:rsidP="00D645AA">
      <w:pPr>
        <w:numPr>
          <w:ilvl w:val="0"/>
          <w:numId w:val="13"/>
        </w:numPr>
        <w:jc w:val="both"/>
        <w:rPr>
          <w:lang w:val="es-ES"/>
        </w:rPr>
      </w:pPr>
      <w:r w:rsidRPr="00F772D4">
        <w:rPr>
          <w:lang w:val="es-ES"/>
        </w:rPr>
        <w:t>Relevamiento y planificación de la disponibilidad de aulas para la mudanza desde el complejo áulico de España al nuevo edificio en Suipacha 1777, en conjunto con la Dirección de la Escuela de Gestión de Empresas y Economía.</w:t>
      </w:r>
    </w:p>
    <w:p w:rsidR="00F772D4" w:rsidRPr="00F772D4" w:rsidRDefault="00F772D4" w:rsidP="00D645AA">
      <w:pPr>
        <w:numPr>
          <w:ilvl w:val="0"/>
          <w:numId w:val="13"/>
        </w:numPr>
        <w:jc w:val="both"/>
        <w:rPr>
          <w:lang w:val="es-ES"/>
        </w:rPr>
      </w:pPr>
      <w:r w:rsidRPr="00F772D4">
        <w:rPr>
          <w:lang w:val="es-ES"/>
        </w:rPr>
        <w:t>Planificación de las actividades necesarias para la mudanza del edificio Clementina a la nueva sede en Suipacha 1777. Las tareas están relacionadas con la instalación de las nuevas salas de informáticas (3 en total) dentro del nuevo edificio entre las cuales están: relevar, diseñar, planificar y llevar adelante el cableado estructurado, red wifi para alumnos y profesores, instalación del rack principal para Internet y mudanza de los servicios de Internet.</w:t>
      </w:r>
    </w:p>
    <w:p w:rsidR="00F772D4" w:rsidRPr="00F772D4" w:rsidRDefault="00F772D4" w:rsidP="00D645AA">
      <w:pPr>
        <w:numPr>
          <w:ilvl w:val="0"/>
          <w:numId w:val="13"/>
        </w:numPr>
        <w:jc w:val="both"/>
        <w:rPr>
          <w:b/>
          <w:lang w:val="es-ES"/>
        </w:rPr>
      </w:pPr>
      <w:r w:rsidRPr="00F772D4">
        <w:rPr>
          <w:lang w:val="es-ES"/>
        </w:rPr>
        <w:t>Realización de la 3° Edición de la Semana de la Ingeniería, desde el 1 al 6 de junio, inclusive con una serie de charlas gestionadas por los coordinadores de carrera</w:t>
      </w:r>
      <w:r w:rsidRPr="00F772D4">
        <w:rPr>
          <w:b/>
          <w:lang w:val="es-ES"/>
        </w:rPr>
        <w:t>.</w:t>
      </w:r>
    </w:p>
    <w:p w:rsidR="00F772D4" w:rsidRPr="00F772D4" w:rsidRDefault="00F772D4" w:rsidP="00D645AA">
      <w:pPr>
        <w:jc w:val="both"/>
        <w:rPr>
          <w:b/>
          <w:lang w:val="es-ES"/>
        </w:rPr>
      </w:pPr>
    </w:p>
    <w:p w:rsidR="00A4408F" w:rsidRPr="00AA1F9C" w:rsidRDefault="00F772D4" w:rsidP="00D645AA">
      <w:pPr>
        <w:jc w:val="both"/>
        <w:rPr>
          <w:b/>
        </w:rPr>
      </w:pPr>
      <w:r>
        <w:rPr>
          <w:b/>
        </w:rPr>
        <w:t>c</w:t>
      </w:r>
      <w:r w:rsidR="00A4408F" w:rsidRPr="00AA1F9C">
        <w:rPr>
          <w:b/>
        </w:rPr>
        <w:t>) Justificación de Inasistencias</w:t>
      </w:r>
    </w:p>
    <w:p w:rsidR="00A4408F" w:rsidRDefault="00A4408F" w:rsidP="00D645AA">
      <w:pPr>
        <w:jc w:val="both"/>
      </w:pPr>
      <w:r>
        <w:rPr>
          <w:bCs/>
        </w:rPr>
        <w:t>El Director</w:t>
      </w:r>
      <w:r w:rsidR="00DC0220">
        <w:rPr>
          <w:bCs/>
        </w:rPr>
        <w:t xml:space="preserve"> informa que obra una solicitud</w:t>
      </w:r>
      <w:r w:rsidRPr="00F70EB2">
        <w:rPr>
          <w:bCs/>
        </w:rPr>
        <w:t xml:space="preserve"> de ju</w:t>
      </w:r>
      <w:r w:rsidR="00DC0220">
        <w:rPr>
          <w:bCs/>
        </w:rPr>
        <w:t>stificación de inasistencia</w:t>
      </w:r>
      <w:r w:rsidR="00F772D4">
        <w:rPr>
          <w:bCs/>
        </w:rPr>
        <w:t xml:space="preserve"> informada por el consejero titular Esteban Adrián Ledroz por asuntos personales no pudo asistir </w:t>
      </w:r>
      <w:r w:rsidR="00DC0220">
        <w:t xml:space="preserve">a la sesión </w:t>
      </w:r>
      <w:r w:rsidR="00F772D4">
        <w:t>extraordinaria del día 4 de junio</w:t>
      </w:r>
      <w:r w:rsidR="00DC0220">
        <w:t xml:space="preserve"> de dos mil </w:t>
      </w:r>
      <w:r w:rsidR="00F772D4">
        <w:t>veinte, por tal motivo se solicitó la presencia de la consejera suplente Prof. Adriana Vega Orozco</w:t>
      </w:r>
      <w:r w:rsidR="00DC0220">
        <w:t>.</w:t>
      </w:r>
    </w:p>
    <w:p w:rsidR="005D68DC" w:rsidRPr="00AA1F9C" w:rsidRDefault="00DC0220" w:rsidP="00D645AA">
      <w:pPr>
        <w:jc w:val="both"/>
        <w:rPr>
          <w:b/>
        </w:rPr>
      </w:pPr>
      <w:r>
        <w:rPr>
          <w:b/>
        </w:rPr>
        <w:t>c) Acta</w:t>
      </w:r>
      <w:r w:rsidR="005D68DC" w:rsidRPr="00AA1F9C">
        <w:rPr>
          <w:b/>
        </w:rPr>
        <w:t xml:space="preserve"> a Consideración</w:t>
      </w:r>
    </w:p>
    <w:p w:rsidR="005D68DC" w:rsidRDefault="00F772D4" w:rsidP="00D645AA">
      <w:pPr>
        <w:jc w:val="both"/>
      </w:pPr>
      <w:r>
        <w:t>El Acta 004</w:t>
      </w:r>
      <w:r w:rsidR="00243CFF">
        <w:t xml:space="preserve"> </w:t>
      </w:r>
      <w:r w:rsidR="00DC0220">
        <w:t>es puesta a consideración del C</w:t>
      </w:r>
      <w:r w:rsidR="00243CFF">
        <w:t>onsejo</w:t>
      </w:r>
      <w:r w:rsidR="00DC0220">
        <w:t xml:space="preserve"> de Escuela</w:t>
      </w:r>
      <w:r w:rsidR="00243CFF">
        <w:t>, aprobándos</w:t>
      </w:r>
      <w:r w:rsidR="00DC0220">
        <w:t>e</w:t>
      </w:r>
      <w:r w:rsidR="00243CFF">
        <w:t xml:space="preserve"> sin objeción.</w:t>
      </w:r>
    </w:p>
    <w:p w:rsidR="00A4408F" w:rsidRPr="000F5E37" w:rsidRDefault="00F40F7D" w:rsidP="00D645AA">
      <w:pPr>
        <w:jc w:val="both"/>
        <w:rPr>
          <w:b/>
        </w:rPr>
      </w:pPr>
      <w:r>
        <w:rPr>
          <w:b/>
        </w:rPr>
        <w:t>d)</w:t>
      </w:r>
      <w:r w:rsidR="00CF153A">
        <w:rPr>
          <w:b/>
        </w:rPr>
        <w:t xml:space="preserve"> Asuntos Entrados</w:t>
      </w:r>
    </w:p>
    <w:p w:rsidR="00AA1F9C" w:rsidRDefault="00A6756F" w:rsidP="00D645AA">
      <w:pPr>
        <w:jc w:val="both"/>
        <w:rPr>
          <w:bCs/>
        </w:rPr>
      </w:pPr>
      <w:r>
        <w:rPr>
          <w:bCs/>
        </w:rPr>
        <w:t xml:space="preserve">El </w:t>
      </w:r>
      <w:r w:rsidR="0038059F">
        <w:rPr>
          <w:bCs/>
        </w:rPr>
        <w:t>Director</w:t>
      </w:r>
      <w:r w:rsidR="0017698F">
        <w:rPr>
          <w:bCs/>
        </w:rPr>
        <w:t xml:space="preserve"> informa que</w:t>
      </w:r>
      <w:r w:rsidRPr="00F70EB2">
        <w:rPr>
          <w:bCs/>
        </w:rPr>
        <w:t xml:space="preserve"> obran</w:t>
      </w:r>
      <w:r>
        <w:rPr>
          <w:bCs/>
        </w:rPr>
        <w:t xml:space="preserve"> tramitaciones dirigidas a este Consejo de Escuela</w:t>
      </w:r>
      <w:r w:rsidR="00AA1F9C">
        <w:rPr>
          <w:bCs/>
        </w:rPr>
        <w:t>:</w:t>
      </w:r>
    </w:p>
    <w:p w:rsidR="00643E95" w:rsidRPr="00643E95" w:rsidRDefault="00A7300A" w:rsidP="00D645AA">
      <w:pPr>
        <w:jc w:val="both"/>
        <w:rPr>
          <w:bCs/>
        </w:rPr>
      </w:pPr>
      <w:r>
        <w:rPr>
          <w:bCs/>
        </w:rPr>
        <w:t>1.</w:t>
      </w:r>
      <w:r w:rsidR="00643E95" w:rsidRPr="00643E95">
        <w:rPr>
          <w:bCs/>
        </w:rPr>
        <w:t>Despacho de comisión:</w:t>
      </w:r>
    </w:p>
    <w:p w:rsidR="00643E95" w:rsidRDefault="00B0269D" w:rsidP="00D645AA">
      <w:pPr>
        <w:ind w:firstLine="708"/>
        <w:jc w:val="both"/>
        <w:rPr>
          <w:bCs/>
        </w:rPr>
      </w:pPr>
      <w:r>
        <w:rPr>
          <w:bCs/>
        </w:rPr>
        <w:t xml:space="preserve">a. </w:t>
      </w:r>
      <w:r w:rsidR="00643E95" w:rsidRPr="00643E95">
        <w:rPr>
          <w:bCs/>
        </w:rPr>
        <w:t xml:space="preserve">Comisión de Asuntos Académicos: </w:t>
      </w:r>
    </w:p>
    <w:p w:rsidR="00643E95" w:rsidRDefault="00643E95" w:rsidP="00D645AA">
      <w:pPr>
        <w:ind w:left="708" w:firstLine="708"/>
        <w:jc w:val="both"/>
        <w:rPr>
          <w:bCs/>
        </w:rPr>
      </w:pPr>
      <w:r w:rsidRPr="00643E95">
        <w:rPr>
          <w:bCs/>
        </w:rPr>
        <w:t>EXP-UVM: 1838/2019</w:t>
      </w:r>
    </w:p>
    <w:p w:rsidR="000F5E39" w:rsidRDefault="000F5E39" w:rsidP="00D645AA">
      <w:pPr>
        <w:ind w:left="708" w:firstLine="708"/>
        <w:jc w:val="both"/>
      </w:pPr>
      <w:r>
        <w:lastRenderedPageBreak/>
        <w:t xml:space="preserve">Despacho de la Comisión de Asuntos Académicos </w:t>
      </w:r>
    </w:p>
    <w:p w:rsidR="000F5E39" w:rsidRDefault="000F5E39" w:rsidP="00D645AA">
      <w:pPr>
        <w:ind w:left="708" w:firstLine="708"/>
        <w:jc w:val="both"/>
      </w:pPr>
      <w:r>
        <w:t xml:space="preserve">LA COMISION DE ASUNTOS ACADÉMICOS ACONSEJA: </w:t>
      </w:r>
    </w:p>
    <w:p w:rsidR="00B0269D" w:rsidRDefault="000F5E39" w:rsidP="00B0269D">
      <w:pPr>
        <w:ind w:left="708" w:firstLine="708"/>
        <w:jc w:val="both"/>
      </w:pPr>
      <w:r>
        <w:t>Volver el presente Expediente a la Comisión de Carrera de BIOINGENIERIA a fin de que analice las consideraciones que fueran realizadas y proponga el circuito para la tramitación, generando un texto unificado.</w:t>
      </w:r>
    </w:p>
    <w:p w:rsidR="00B0269D" w:rsidRDefault="00B0269D" w:rsidP="00B0269D">
      <w:pPr>
        <w:ind w:left="708" w:firstLine="708"/>
        <w:jc w:val="both"/>
        <w:rPr>
          <w:bCs/>
        </w:rPr>
      </w:pPr>
      <w:r>
        <w:rPr>
          <w:bCs/>
        </w:rPr>
        <w:t xml:space="preserve">Luego de la deliberación correspondiente, se mociona votar el despacho de la comisión y el Consejo de Escuela </w:t>
      </w:r>
      <w:r>
        <w:t>realiza la votación a través del voto nominal, por la afirmativa votaron los Consejeros: Profesores</w:t>
      </w:r>
      <w:r w:rsidRPr="00F83479">
        <w:t xml:space="preserve"> </w:t>
      </w:r>
      <w:r>
        <w:t>Ellen Magdalena</w:t>
      </w:r>
      <w:r w:rsidRPr="00A4408F">
        <w:t xml:space="preserve"> </w:t>
      </w:r>
      <w:proofErr w:type="spellStart"/>
      <w:r>
        <w:t>Roveres</w:t>
      </w:r>
      <w:proofErr w:type="spellEnd"/>
      <w:r>
        <w:t>, Juan Martin De Dios Herrero, Helga Myrna</w:t>
      </w:r>
      <w:r w:rsidRPr="00A4408F">
        <w:t xml:space="preserve"> </w:t>
      </w:r>
      <w:r>
        <w:t xml:space="preserve">Blanco, Ileana </w:t>
      </w:r>
      <w:proofErr w:type="spellStart"/>
      <w:r>
        <w:t>Betsabe</w:t>
      </w:r>
      <w:proofErr w:type="spellEnd"/>
      <w:r w:rsidRPr="00A4408F">
        <w:t xml:space="preserve"> </w:t>
      </w:r>
      <w:proofErr w:type="spellStart"/>
      <w:r>
        <w:t>Bonetto</w:t>
      </w:r>
      <w:proofErr w:type="spellEnd"/>
      <w:r>
        <w:t>, y Adriana Vega Orozco. Por el claustro Alumnos los Consejeros Titulares: Renzo Matías Olguín y Martín Iván Sosa</w:t>
      </w:r>
      <w:r>
        <w:rPr>
          <w:bCs/>
        </w:rPr>
        <w:t>.</w:t>
      </w:r>
    </w:p>
    <w:p w:rsidR="00D645AA" w:rsidRDefault="00D645AA" w:rsidP="00D645AA">
      <w:pPr>
        <w:ind w:left="708" w:firstLine="708"/>
        <w:jc w:val="both"/>
        <w:rPr>
          <w:bCs/>
        </w:rPr>
      </w:pPr>
    </w:p>
    <w:p w:rsidR="00643E95" w:rsidRPr="00643E95" w:rsidRDefault="00643E95" w:rsidP="00D645AA">
      <w:pPr>
        <w:jc w:val="both"/>
        <w:rPr>
          <w:bCs/>
        </w:rPr>
      </w:pPr>
      <w:r>
        <w:rPr>
          <w:bCs/>
        </w:rPr>
        <w:t>2</w:t>
      </w:r>
      <w:r w:rsidRPr="00643E95">
        <w:rPr>
          <w:bCs/>
        </w:rPr>
        <w:t>. EXP-UVM: 466/2020 Titulo: “Actividades festejos 15</w:t>
      </w:r>
      <w:r w:rsidR="00B0269D">
        <w:rPr>
          <w:bCs/>
        </w:rPr>
        <w:t>0 º Aniversario Ingeniería en</w:t>
      </w:r>
    </w:p>
    <w:p w:rsidR="00E716D2" w:rsidRDefault="00B0269D" w:rsidP="00D645AA">
      <w:pPr>
        <w:jc w:val="both"/>
        <w:rPr>
          <w:bCs/>
        </w:rPr>
      </w:pPr>
      <w:r>
        <w:rPr>
          <w:bCs/>
        </w:rPr>
        <w:t xml:space="preserve">Argentina </w:t>
      </w:r>
      <w:r w:rsidR="00643E95" w:rsidRPr="00643E95">
        <w:rPr>
          <w:bCs/>
        </w:rPr>
        <w:t>“</w:t>
      </w:r>
    </w:p>
    <w:p w:rsidR="000E6842" w:rsidRDefault="00D645AA" w:rsidP="000E6842">
      <w:pPr>
        <w:ind w:firstLine="708"/>
        <w:jc w:val="both"/>
        <w:rPr>
          <w:bCs/>
        </w:rPr>
      </w:pPr>
      <w:r>
        <w:rPr>
          <w:bCs/>
        </w:rPr>
        <w:t>Luego de la deliberación correspondiente,</w:t>
      </w:r>
      <w:r w:rsidR="000E6842">
        <w:rPr>
          <w:bCs/>
        </w:rPr>
        <w:t xml:space="preserve"> la consejera Ellen Roveres mociona enviar </w:t>
      </w:r>
      <w:r>
        <w:rPr>
          <w:bCs/>
        </w:rPr>
        <w:t>el expediente a la Comisión de Interpretación y Reglamento y Asuntos Varios.</w:t>
      </w:r>
    </w:p>
    <w:p w:rsidR="000E6842" w:rsidRDefault="000E6842" w:rsidP="000E6842">
      <w:pPr>
        <w:ind w:firstLine="708"/>
        <w:jc w:val="both"/>
      </w:pPr>
      <w:r>
        <w:t>El Consejo de Escuela realiza la votación a través del voto nominal, por la afirmativa votaron los Consejeros: Profesores</w:t>
      </w:r>
      <w:r w:rsidRPr="00F83479">
        <w:t xml:space="preserve"> </w:t>
      </w:r>
      <w:r>
        <w:t>Ellen Magdalena</w:t>
      </w:r>
      <w:r w:rsidRPr="00A4408F">
        <w:t xml:space="preserve"> </w:t>
      </w:r>
      <w:r>
        <w:t>Roveres, Juan Martin De Dios Herrero, Helga Myrna</w:t>
      </w:r>
      <w:r w:rsidRPr="00A4408F">
        <w:t xml:space="preserve"> </w:t>
      </w:r>
      <w:r>
        <w:t>Blanco, Ileana Betsabe</w:t>
      </w:r>
      <w:r w:rsidRPr="00A4408F">
        <w:t xml:space="preserve"> </w:t>
      </w:r>
      <w:r>
        <w:t>Bonetto, y Adriana Vega Oro</w:t>
      </w:r>
      <w:r w:rsidR="00053829">
        <w:t>zco. Por el claustro Alumnos el Consejero Titular</w:t>
      </w:r>
      <w:r>
        <w:t>: Renzo Matías Olguín. El Consejo del Claustro Alumno: Martín Iván Sosa, presentó problemas de conectividad y no pudo participar en la votación.</w:t>
      </w:r>
    </w:p>
    <w:p w:rsidR="00D645AA" w:rsidRPr="00E716D2" w:rsidRDefault="00D645AA" w:rsidP="00D645AA">
      <w:pPr>
        <w:jc w:val="both"/>
        <w:rPr>
          <w:bCs/>
        </w:rPr>
      </w:pPr>
    </w:p>
    <w:p w:rsidR="00A358B4" w:rsidRDefault="00F571CA" w:rsidP="00D645AA">
      <w:pPr>
        <w:jc w:val="both"/>
      </w:pPr>
      <w:r w:rsidRPr="00561C25">
        <w:t>No habiendo má</w:t>
      </w:r>
      <w:r w:rsidR="007C1E56" w:rsidRPr="00561C25">
        <w:t>s temas por tratar, el Director</w:t>
      </w:r>
      <w:r w:rsidR="001A6367" w:rsidRPr="00561C25">
        <w:t xml:space="preserve"> de Escuela</w:t>
      </w:r>
      <w:r w:rsidR="00A6756F" w:rsidRPr="00561C25">
        <w:t xml:space="preserve"> decide dar por finalizada la sesión, </w:t>
      </w:r>
      <w:r w:rsidR="00CB1EB2">
        <w:t xml:space="preserve">y </w:t>
      </w:r>
      <w:r w:rsidR="00A6756F" w:rsidRPr="00561C25">
        <w:t>convo</w:t>
      </w:r>
      <w:r w:rsidR="00CB1EB2">
        <w:t>car a una</w:t>
      </w:r>
      <w:bookmarkStart w:id="0" w:name="_GoBack"/>
      <w:bookmarkEnd w:id="0"/>
      <w:r w:rsidR="00CB1EB2">
        <w:t xml:space="preserve"> nueva en </w:t>
      </w:r>
      <w:r w:rsidR="002A0BC4">
        <w:t>lugar y fecha a definir.</w:t>
      </w:r>
      <w:r w:rsidR="000F5E37">
        <w:t xml:space="preserve"> </w:t>
      </w:r>
      <w:r w:rsidR="00A6756F" w:rsidRPr="00561C25">
        <w:t>Siendo las</w:t>
      </w:r>
      <w:r w:rsidR="00D645AA">
        <w:t xml:space="preserve"> dieciséis</w:t>
      </w:r>
      <w:r w:rsidR="002A0BC4">
        <w:t xml:space="preserve"> horas y treinta</w:t>
      </w:r>
      <w:r w:rsidR="00084CA0">
        <w:t xml:space="preserve"> </w:t>
      </w:r>
      <w:r w:rsidR="00D645AA">
        <w:t>minutos (16</w:t>
      </w:r>
      <w:r w:rsidR="002A0BC4">
        <w:t>:3</w:t>
      </w:r>
      <w:r w:rsidR="00084CA0">
        <w:t>0</w:t>
      </w:r>
      <w:r w:rsidR="0017698F" w:rsidRPr="00561C25">
        <w:t xml:space="preserve"> Hs)</w:t>
      </w:r>
      <w:r w:rsidR="00084CA0">
        <w:t xml:space="preserve"> </w:t>
      </w:r>
      <w:r w:rsidR="00D645AA">
        <w:t xml:space="preserve">del día </w:t>
      </w:r>
      <w:r w:rsidR="000F5E39">
        <w:t>martes</w:t>
      </w:r>
      <w:r w:rsidR="00D645AA">
        <w:t xml:space="preserve"> nuev</w:t>
      </w:r>
      <w:r w:rsidR="000F5E39">
        <w:t>e</w:t>
      </w:r>
      <w:r w:rsidR="00D645AA">
        <w:t xml:space="preserve"> de </w:t>
      </w:r>
      <w:r w:rsidR="000F5E39">
        <w:t>junio</w:t>
      </w:r>
      <w:r w:rsidR="00D645AA">
        <w:t xml:space="preserve"> de </w:t>
      </w:r>
      <w:r w:rsidR="000F5E39">
        <w:t>dos mil</w:t>
      </w:r>
      <w:r w:rsidR="00D645AA">
        <w:t xml:space="preserve"> veinte, </w:t>
      </w:r>
      <w:r w:rsidR="00084CA0">
        <w:t>se da por finalizada la sesión.</w:t>
      </w:r>
    </w:p>
    <w:sectPr w:rsidR="00A358B4" w:rsidSect="00B04685">
      <w:headerReference w:type="default" r:id="rId8"/>
      <w:pgSz w:w="11906" w:h="16838" w:code="9"/>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DD9" w:rsidRDefault="00442DD9" w:rsidP="00AE1B89">
      <w:pPr>
        <w:spacing w:after="0" w:line="240" w:lineRule="auto"/>
      </w:pPr>
      <w:r>
        <w:separator/>
      </w:r>
    </w:p>
  </w:endnote>
  <w:endnote w:type="continuationSeparator" w:id="0">
    <w:p w:rsidR="00442DD9" w:rsidRDefault="00442DD9" w:rsidP="00AE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DD9" w:rsidRDefault="00442DD9" w:rsidP="00AE1B89">
      <w:pPr>
        <w:spacing w:after="0" w:line="240" w:lineRule="auto"/>
      </w:pPr>
      <w:r>
        <w:separator/>
      </w:r>
    </w:p>
  </w:footnote>
  <w:footnote w:type="continuationSeparator" w:id="0">
    <w:p w:rsidR="00442DD9" w:rsidRDefault="00442DD9" w:rsidP="00AE1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EE" w:rsidRDefault="00D46FEE" w:rsidP="007050EC">
    <w:pPr>
      <w:pStyle w:val="Encabezado"/>
      <w:tabs>
        <w:tab w:val="clear" w:pos="4419"/>
        <w:tab w:val="clear" w:pos="8838"/>
        <w:tab w:val="left" w:pos="2190"/>
      </w:tabs>
      <w:ind w:left="-993" w:firstLine="142"/>
    </w:pPr>
    <w:r>
      <w:rPr>
        <w:noProof/>
        <w:lang w:val="es-ES" w:eastAsia="es-ES"/>
      </w:rPr>
      <mc:AlternateContent>
        <mc:Choice Requires="wps">
          <w:drawing>
            <wp:anchor distT="45720" distB="45720" distL="114300" distR="114300" simplePos="0" relativeHeight="251659264" behindDoc="1" locked="0" layoutInCell="1" allowOverlap="1" wp14:anchorId="5B95CD01" wp14:editId="1CE698E6">
              <wp:simplePos x="0" y="0"/>
              <wp:positionH relativeFrom="margin">
                <wp:posOffset>2825116</wp:posOffset>
              </wp:positionH>
              <wp:positionV relativeFrom="paragraph">
                <wp:posOffset>17145</wp:posOffset>
              </wp:positionV>
              <wp:extent cx="3105150" cy="30480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04800"/>
                      </a:xfrm>
                      <a:prstGeom prst="rect">
                        <a:avLst/>
                      </a:prstGeom>
                      <a:noFill/>
                      <a:ln w="9525">
                        <a:noFill/>
                        <a:miter lim="800000"/>
                        <a:headEnd/>
                        <a:tailEnd/>
                      </a:ln>
                    </wps:spPr>
                    <wps:txbx>
                      <w:txbxContent>
                        <w:p w:rsidR="00D46FEE" w:rsidRPr="0095705D" w:rsidRDefault="00D46FEE">
                          <w:pPr>
                            <w:rPr>
                              <w:b/>
                              <w:i/>
                            </w:rPr>
                          </w:pPr>
                          <w:r>
                            <w:rPr>
                              <w:b/>
                              <w:i/>
                            </w:rPr>
                            <w:t>2020 “Año del General Manuel Belgrano”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5CD01" id="_x0000_t202" coordsize="21600,21600" o:spt="202" path="m,l,21600r21600,l21600,xe">
              <v:stroke joinstyle="miter"/>
              <v:path gradientshapeok="t" o:connecttype="rect"/>
            </v:shapetype>
            <v:shape id="Cuadro de texto 2" o:spid="_x0000_s1026" type="#_x0000_t202" style="position:absolute;left:0;text-align:left;margin-left:222.45pt;margin-top:1.35pt;width:244.5pt;height:2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" filled="f" stroked="f">
              <v:textbox>
                <w:txbxContent>
                  <w:p w:rsidR="00D46FEE" w:rsidRPr="0095705D" w:rsidRDefault="00D46FEE">
                    <w:pPr>
                      <w:rPr>
                        <w:b/>
                        <w:i/>
                      </w:rPr>
                    </w:pPr>
                    <w:r>
                      <w:rPr>
                        <w:b/>
                        <w:i/>
                      </w:rPr>
                      <w:t>2020 “Año del General Manuel Belgrano”</w:t>
                    </w:r>
                  </w:p>
                </w:txbxContent>
              </v:textbox>
              <w10:wrap anchorx="margin"/>
            </v:shape>
          </w:pict>
        </mc:Fallback>
      </mc:AlternateContent>
    </w:r>
    <w:r>
      <w:rPr>
        <w:noProof/>
        <w:lang w:val="es-ES" w:eastAsia="es-ES"/>
      </w:rPr>
      <w:drawing>
        <wp:anchor distT="0" distB="0" distL="114300" distR="114300" simplePos="0" relativeHeight="251660288" behindDoc="1" locked="0" layoutInCell="1" allowOverlap="1" wp14:anchorId="05B32462" wp14:editId="4487767A">
          <wp:simplePos x="0" y="0"/>
          <wp:positionH relativeFrom="column">
            <wp:posOffset>-641985</wp:posOffset>
          </wp:positionH>
          <wp:positionV relativeFrom="paragraph">
            <wp:posOffset>-106680</wp:posOffset>
          </wp:positionV>
          <wp:extent cx="3235325" cy="552450"/>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logo membrete byn.png"/>
                  <pic:cNvPicPr/>
                </pic:nvPicPr>
                <pic:blipFill>
                  <a:blip r:embed="rId1">
                    <a:extLst>
                      <a:ext uri="{28A0092B-C50C-407E-A947-70E740481C1C}">
                        <a14:useLocalDpi xmlns:a14="http://schemas.microsoft.com/office/drawing/2010/main" val="0"/>
                      </a:ext>
                    </a:extLst>
                  </a:blip>
                  <a:stretch>
                    <a:fillRect/>
                  </a:stretch>
                </pic:blipFill>
                <pic:spPr>
                  <a:xfrm>
                    <a:off x="0" y="0"/>
                    <a:ext cx="3235325" cy="55245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mc:AlternateContent>
        <mc:Choice Requires="wps">
          <w:drawing>
            <wp:anchor distT="0" distB="0" distL="114300" distR="114300" simplePos="0" relativeHeight="251661312" behindDoc="0" locked="0" layoutInCell="1" allowOverlap="1" wp14:anchorId="1BD90CF9" wp14:editId="70D38073">
              <wp:simplePos x="0" y="0"/>
              <wp:positionH relativeFrom="column">
                <wp:posOffset>-670560</wp:posOffset>
              </wp:positionH>
              <wp:positionV relativeFrom="paragraph">
                <wp:posOffset>550545</wp:posOffset>
              </wp:positionV>
              <wp:extent cx="6915150" cy="47625"/>
              <wp:effectExtent l="0" t="0" r="19050" b="28575"/>
              <wp:wrapNone/>
              <wp:docPr id="61" name="Conector recto 61"/>
              <wp:cNvGraphicFramePr/>
              <a:graphic xmlns:a="http://schemas.openxmlformats.org/drawingml/2006/main">
                <a:graphicData uri="http://schemas.microsoft.com/office/word/2010/wordprocessingShape">
                  <wps:wsp>
                    <wps:cNvCnPr/>
                    <wps:spPr>
                      <a:xfrm flipV="1">
                        <a:off x="0" y="0"/>
                        <a:ext cx="6915150" cy="476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ED00A0" id="Conector recto 6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2.8pt,43.35pt" to="491.7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" strokecolor="black [3213]" strokeweight=".5pt">
              <v:stroke joinstyle="miter"/>
            </v:line>
          </w:pict>
        </mc:Fallback>
      </mc:AlternateContent>
    </w: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7C6"/>
    <w:multiLevelType w:val="hybridMultilevel"/>
    <w:tmpl w:val="F2D8D408"/>
    <w:lvl w:ilvl="0" w:tplc="C85852C8">
      <w:start w:val="1"/>
      <w:numFmt w:val="upperRoman"/>
      <w:lvlText w:val="%1."/>
      <w:lvlJc w:val="left"/>
      <w:pPr>
        <w:ind w:left="941" w:hanging="212"/>
      </w:pPr>
      <w:rPr>
        <w:rFonts w:ascii="Carlito" w:eastAsia="Carlito" w:hAnsi="Carlito" w:cs="Carlito" w:hint="default"/>
        <w:color w:val="212121"/>
        <w:spacing w:val="-1"/>
        <w:w w:val="100"/>
        <w:sz w:val="22"/>
        <w:szCs w:val="22"/>
        <w:lang w:val="es-ES" w:eastAsia="en-US" w:bidi="ar-SA"/>
      </w:rPr>
    </w:lvl>
    <w:lvl w:ilvl="1" w:tplc="4216C5B2">
      <w:start w:val="1"/>
      <w:numFmt w:val="lowerLetter"/>
      <w:lvlText w:val="%2."/>
      <w:lvlJc w:val="left"/>
      <w:pPr>
        <w:ind w:left="1798" w:hanging="360"/>
      </w:pPr>
      <w:rPr>
        <w:rFonts w:ascii="Carlito" w:eastAsia="Carlito" w:hAnsi="Carlito" w:cs="Carlito" w:hint="default"/>
        <w:color w:val="212121"/>
        <w:spacing w:val="-1"/>
        <w:w w:val="100"/>
        <w:sz w:val="22"/>
        <w:szCs w:val="22"/>
        <w:lang w:val="es-ES" w:eastAsia="en-US" w:bidi="ar-SA"/>
      </w:rPr>
    </w:lvl>
    <w:lvl w:ilvl="2" w:tplc="C1A2F0F6">
      <w:numFmt w:val="bullet"/>
      <w:lvlText w:val="•"/>
      <w:lvlJc w:val="left"/>
      <w:pPr>
        <w:ind w:left="2556" w:hanging="360"/>
      </w:pPr>
      <w:rPr>
        <w:rFonts w:hint="default"/>
        <w:lang w:val="es-ES" w:eastAsia="en-US" w:bidi="ar-SA"/>
      </w:rPr>
    </w:lvl>
    <w:lvl w:ilvl="3" w:tplc="C2D4BEFC">
      <w:numFmt w:val="bullet"/>
      <w:lvlText w:val="•"/>
      <w:lvlJc w:val="left"/>
      <w:pPr>
        <w:ind w:left="3312" w:hanging="360"/>
      </w:pPr>
      <w:rPr>
        <w:rFonts w:hint="default"/>
        <w:lang w:val="es-ES" w:eastAsia="en-US" w:bidi="ar-SA"/>
      </w:rPr>
    </w:lvl>
    <w:lvl w:ilvl="4" w:tplc="74B24F30">
      <w:numFmt w:val="bullet"/>
      <w:lvlText w:val="•"/>
      <w:lvlJc w:val="left"/>
      <w:pPr>
        <w:ind w:left="4068" w:hanging="360"/>
      </w:pPr>
      <w:rPr>
        <w:rFonts w:hint="default"/>
        <w:lang w:val="es-ES" w:eastAsia="en-US" w:bidi="ar-SA"/>
      </w:rPr>
    </w:lvl>
    <w:lvl w:ilvl="5" w:tplc="6702341A">
      <w:numFmt w:val="bullet"/>
      <w:lvlText w:val="•"/>
      <w:lvlJc w:val="left"/>
      <w:pPr>
        <w:ind w:left="4825" w:hanging="360"/>
      </w:pPr>
      <w:rPr>
        <w:rFonts w:hint="default"/>
        <w:lang w:val="es-ES" w:eastAsia="en-US" w:bidi="ar-SA"/>
      </w:rPr>
    </w:lvl>
    <w:lvl w:ilvl="6" w:tplc="2EB67CEE">
      <w:numFmt w:val="bullet"/>
      <w:lvlText w:val="•"/>
      <w:lvlJc w:val="left"/>
      <w:pPr>
        <w:ind w:left="5581" w:hanging="360"/>
      </w:pPr>
      <w:rPr>
        <w:rFonts w:hint="default"/>
        <w:lang w:val="es-ES" w:eastAsia="en-US" w:bidi="ar-SA"/>
      </w:rPr>
    </w:lvl>
    <w:lvl w:ilvl="7" w:tplc="5D980998">
      <w:numFmt w:val="bullet"/>
      <w:lvlText w:val="•"/>
      <w:lvlJc w:val="left"/>
      <w:pPr>
        <w:ind w:left="6337" w:hanging="360"/>
      </w:pPr>
      <w:rPr>
        <w:rFonts w:hint="default"/>
        <w:lang w:val="es-ES" w:eastAsia="en-US" w:bidi="ar-SA"/>
      </w:rPr>
    </w:lvl>
    <w:lvl w:ilvl="8" w:tplc="6A8885DE">
      <w:numFmt w:val="bullet"/>
      <w:lvlText w:val="•"/>
      <w:lvlJc w:val="left"/>
      <w:pPr>
        <w:ind w:left="7093" w:hanging="360"/>
      </w:pPr>
      <w:rPr>
        <w:rFonts w:hint="default"/>
        <w:lang w:val="es-ES" w:eastAsia="en-US" w:bidi="ar-SA"/>
      </w:rPr>
    </w:lvl>
  </w:abstractNum>
  <w:abstractNum w:abstractNumId="1" w15:restartNumberingAfterBreak="0">
    <w:nsid w:val="111C03DB"/>
    <w:multiLevelType w:val="hybridMultilevel"/>
    <w:tmpl w:val="828EF2FA"/>
    <w:lvl w:ilvl="0" w:tplc="DE8660C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13364023"/>
    <w:multiLevelType w:val="hybridMultilevel"/>
    <w:tmpl w:val="85AEF386"/>
    <w:lvl w:ilvl="0" w:tplc="DE8660C2">
      <w:start w:val="1"/>
      <w:numFmt w:val="lowerLetter"/>
      <w:lvlText w:val="%1)"/>
      <w:lvlJc w:val="left"/>
      <w:pPr>
        <w:ind w:left="106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D35273"/>
    <w:multiLevelType w:val="hybridMultilevel"/>
    <w:tmpl w:val="A93C047E"/>
    <w:lvl w:ilvl="0" w:tplc="5BA064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EE554D"/>
    <w:multiLevelType w:val="hybridMultilevel"/>
    <w:tmpl w:val="53BCE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C271C6"/>
    <w:multiLevelType w:val="hybridMultilevel"/>
    <w:tmpl w:val="551E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B2AB0"/>
    <w:multiLevelType w:val="hybridMultilevel"/>
    <w:tmpl w:val="27BEFDD0"/>
    <w:lvl w:ilvl="0" w:tplc="5E5C77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857B8"/>
    <w:multiLevelType w:val="hybridMultilevel"/>
    <w:tmpl w:val="E3A26662"/>
    <w:lvl w:ilvl="0" w:tplc="52C266B0">
      <w:numFmt w:val="bullet"/>
      <w:lvlText w:val="-"/>
      <w:lvlJc w:val="left"/>
      <w:pPr>
        <w:ind w:left="3195" w:hanging="360"/>
      </w:pPr>
      <w:rPr>
        <w:rFonts w:ascii="Calibri" w:eastAsia="Times New Roman" w:hAnsi="Calibri" w:cs="Calibri"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8" w15:restartNumberingAfterBreak="0">
    <w:nsid w:val="24050AE8"/>
    <w:multiLevelType w:val="hybridMultilevel"/>
    <w:tmpl w:val="477A9274"/>
    <w:lvl w:ilvl="0" w:tplc="16DC3D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061AD9"/>
    <w:multiLevelType w:val="hybridMultilevel"/>
    <w:tmpl w:val="9F0AAF9A"/>
    <w:lvl w:ilvl="0" w:tplc="0308A3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5183D"/>
    <w:multiLevelType w:val="hybridMultilevel"/>
    <w:tmpl w:val="BE52D232"/>
    <w:lvl w:ilvl="0" w:tplc="2E4C88A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3F4AE7"/>
    <w:multiLevelType w:val="hybridMultilevel"/>
    <w:tmpl w:val="231AECE2"/>
    <w:lvl w:ilvl="0" w:tplc="DBEA4C28">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27F1652"/>
    <w:multiLevelType w:val="hybridMultilevel"/>
    <w:tmpl w:val="43D84AEE"/>
    <w:lvl w:ilvl="0" w:tplc="BF9EA65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32047AA"/>
    <w:multiLevelType w:val="hybridMultilevel"/>
    <w:tmpl w:val="04D6EE1A"/>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5DC93A53"/>
    <w:multiLevelType w:val="hybridMultilevel"/>
    <w:tmpl w:val="39F4D63A"/>
    <w:lvl w:ilvl="0" w:tplc="5EF079C6">
      <w:start w:val="1"/>
      <w:numFmt w:val="decimal"/>
      <w:lvlText w:val="%1)"/>
      <w:lvlJc w:val="left"/>
      <w:pPr>
        <w:ind w:left="3195" w:hanging="28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7218D"/>
    <w:multiLevelType w:val="hybridMultilevel"/>
    <w:tmpl w:val="0A70CB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A7527"/>
    <w:multiLevelType w:val="hybridMultilevel"/>
    <w:tmpl w:val="B9E4F090"/>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5"/>
  </w:num>
  <w:num w:numId="5">
    <w:abstractNumId w:val="14"/>
  </w:num>
  <w:num w:numId="6">
    <w:abstractNumId w:val="1"/>
  </w:num>
  <w:num w:numId="7">
    <w:abstractNumId w:val="2"/>
  </w:num>
  <w:num w:numId="8">
    <w:abstractNumId w:val="16"/>
  </w:num>
  <w:num w:numId="9">
    <w:abstractNumId w:val="11"/>
  </w:num>
  <w:num w:numId="10">
    <w:abstractNumId w:val="12"/>
  </w:num>
  <w:num w:numId="11">
    <w:abstractNumId w:val="4"/>
  </w:num>
  <w:num w:numId="12">
    <w:abstractNumId w:val="0"/>
  </w:num>
  <w:num w:numId="13">
    <w:abstractNumId w:val="10"/>
  </w:num>
  <w:num w:numId="14">
    <w:abstractNumId w:val="5"/>
  </w:num>
  <w:num w:numId="15">
    <w:abstractNumId w:val="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89"/>
    <w:rsid w:val="00010727"/>
    <w:rsid w:val="000244BC"/>
    <w:rsid w:val="00036271"/>
    <w:rsid w:val="00041CCE"/>
    <w:rsid w:val="00046908"/>
    <w:rsid w:val="00047848"/>
    <w:rsid w:val="00052FF5"/>
    <w:rsid w:val="00053829"/>
    <w:rsid w:val="000607C7"/>
    <w:rsid w:val="0007025E"/>
    <w:rsid w:val="00084CA0"/>
    <w:rsid w:val="00087CE8"/>
    <w:rsid w:val="000C2BFC"/>
    <w:rsid w:val="000E6842"/>
    <w:rsid w:val="000F5E37"/>
    <w:rsid w:val="000F5E39"/>
    <w:rsid w:val="001012A8"/>
    <w:rsid w:val="00143FFD"/>
    <w:rsid w:val="001544CA"/>
    <w:rsid w:val="001562CD"/>
    <w:rsid w:val="0017417D"/>
    <w:rsid w:val="0017698F"/>
    <w:rsid w:val="00190C37"/>
    <w:rsid w:val="00190F1C"/>
    <w:rsid w:val="001A6367"/>
    <w:rsid w:val="001C4D25"/>
    <w:rsid w:val="00243CFF"/>
    <w:rsid w:val="002525B7"/>
    <w:rsid w:val="00264499"/>
    <w:rsid w:val="00264C77"/>
    <w:rsid w:val="00296417"/>
    <w:rsid w:val="00297AD2"/>
    <w:rsid w:val="002A0BC4"/>
    <w:rsid w:val="002B5966"/>
    <w:rsid w:val="002B659B"/>
    <w:rsid w:val="002D05CD"/>
    <w:rsid w:val="002D2C42"/>
    <w:rsid w:val="002D58DF"/>
    <w:rsid w:val="002E26DA"/>
    <w:rsid w:val="00300986"/>
    <w:rsid w:val="00322607"/>
    <w:rsid w:val="0037420F"/>
    <w:rsid w:val="0038059F"/>
    <w:rsid w:val="003829DB"/>
    <w:rsid w:val="003D1F9D"/>
    <w:rsid w:val="003D6B54"/>
    <w:rsid w:val="003F29C4"/>
    <w:rsid w:val="00425D84"/>
    <w:rsid w:val="00442DD9"/>
    <w:rsid w:val="00454B30"/>
    <w:rsid w:val="00464C14"/>
    <w:rsid w:val="004654CB"/>
    <w:rsid w:val="004801BD"/>
    <w:rsid w:val="004D6545"/>
    <w:rsid w:val="004E2D26"/>
    <w:rsid w:val="005056FA"/>
    <w:rsid w:val="00510F63"/>
    <w:rsid w:val="005153F1"/>
    <w:rsid w:val="005328DC"/>
    <w:rsid w:val="005568A4"/>
    <w:rsid w:val="00556B68"/>
    <w:rsid w:val="00557FA8"/>
    <w:rsid w:val="00561C25"/>
    <w:rsid w:val="005919FC"/>
    <w:rsid w:val="005B34A9"/>
    <w:rsid w:val="005C0DCB"/>
    <w:rsid w:val="005D68DC"/>
    <w:rsid w:val="005F1A31"/>
    <w:rsid w:val="006103D3"/>
    <w:rsid w:val="00615F49"/>
    <w:rsid w:val="00622000"/>
    <w:rsid w:val="006251AA"/>
    <w:rsid w:val="00643C49"/>
    <w:rsid w:val="00643E95"/>
    <w:rsid w:val="00656BF6"/>
    <w:rsid w:val="00660E6A"/>
    <w:rsid w:val="00662C60"/>
    <w:rsid w:val="00667748"/>
    <w:rsid w:val="00692690"/>
    <w:rsid w:val="006C1DCB"/>
    <w:rsid w:val="007050EC"/>
    <w:rsid w:val="00715366"/>
    <w:rsid w:val="00715686"/>
    <w:rsid w:val="00731CE7"/>
    <w:rsid w:val="00762A79"/>
    <w:rsid w:val="007752F6"/>
    <w:rsid w:val="007869EF"/>
    <w:rsid w:val="007A0630"/>
    <w:rsid w:val="007A1625"/>
    <w:rsid w:val="007A2BAF"/>
    <w:rsid w:val="007C1E56"/>
    <w:rsid w:val="007C374A"/>
    <w:rsid w:val="007D3F13"/>
    <w:rsid w:val="007D799A"/>
    <w:rsid w:val="007E3772"/>
    <w:rsid w:val="007F204A"/>
    <w:rsid w:val="007F7923"/>
    <w:rsid w:val="00884E33"/>
    <w:rsid w:val="008947DA"/>
    <w:rsid w:val="008A1840"/>
    <w:rsid w:val="008A3BD0"/>
    <w:rsid w:val="008C2042"/>
    <w:rsid w:val="009035C2"/>
    <w:rsid w:val="009112F0"/>
    <w:rsid w:val="00913D18"/>
    <w:rsid w:val="009240EA"/>
    <w:rsid w:val="00924E2E"/>
    <w:rsid w:val="0094338B"/>
    <w:rsid w:val="009536F8"/>
    <w:rsid w:val="009561EC"/>
    <w:rsid w:val="0095705D"/>
    <w:rsid w:val="00961492"/>
    <w:rsid w:val="0097447C"/>
    <w:rsid w:val="009A49A2"/>
    <w:rsid w:val="009B0E11"/>
    <w:rsid w:val="009D2C13"/>
    <w:rsid w:val="009F42B9"/>
    <w:rsid w:val="00A358B4"/>
    <w:rsid w:val="00A436BC"/>
    <w:rsid w:val="00A4408F"/>
    <w:rsid w:val="00A50C3E"/>
    <w:rsid w:val="00A527AA"/>
    <w:rsid w:val="00A6756F"/>
    <w:rsid w:val="00A7300A"/>
    <w:rsid w:val="00A736F7"/>
    <w:rsid w:val="00A77360"/>
    <w:rsid w:val="00AA1F9C"/>
    <w:rsid w:val="00AD789E"/>
    <w:rsid w:val="00AE1B89"/>
    <w:rsid w:val="00B0269D"/>
    <w:rsid w:val="00B03A10"/>
    <w:rsid w:val="00B04685"/>
    <w:rsid w:val="00B10001"/>
    <w:rsid w:val="00B225C2"/>
    <w:rsid w:val="00B24FAC"/>
    <w:rsid w:val="00B25C49"/>
    <w:rsid w:val="00B570FD"/>
    <w:rsid w:val="00B703F4"/>
    <w:rsid w:val="00B735E0"/>
    <w:rsid w:val="00B93365"/>
    <w:rsid w:val="00BD7C9C"/>
    <w:rsid w:val="00BE5CD5"/>
    <w:rsid w:val="00C000CA"/>
    <w:rsid w:val="00C31996"/>
    <w:rsid w:val="00C3489A"/>
    <w:rsid w:val="00C82DAE"/>
    <w:rsid w:val="00CA4FC2"/>
    <w:rsid w:val="00CB1EB2"/>
    <w:rsid w:val="00CB3478"/>
    <w:rsid w:val="00CB7250"/>
    <w:rsid w:val="00CF0D3B"/>
    <w:rsid w:val="00CF153A"/>
    <w:rsid w:val="00D23E96"/>
    <w:rsid w:val="00D327E9"/>
    <w:rsid w:val="00D374EC"/>
    <w:rsid w:val="00D46FEE"/>
    <w:rsid w:val="00D645AA"/>
    <w:rsid w:val="00DB7A8E"/>
    <w:rsid w:val="00DC0220"/>
    <w:rsid w:val="00DC107C"/>
    <w:rsid w:val="00DD65A2"/>
    <w:rsid w:val="00DF24A0"/>
    <w:rsid w:val="00E02169"/>
    <w:rsid w:val="00E12165"/>
    <w:rsid w:val="00E269CF"/>
    <w:rsid w:val="00E27BAC"/>
    <w:rsid w:val="00E324AC"/>
    <w:rsid w:val="00E351DA"/>
    <w:rsid w:val="00E46FCE"/>
    <w:rsid w:val="00E52983"/>
    <w:rsid w:val="00E65E6B"/>
    <w:rsid w:val="00E6726E"/>
    <w:rsid w:val="00E716D2"/>
    <w:rsid w:val="00E87DC8"/>
    <w:rsid w:val="00EA02D0"/>
    <w:rsid w:val="00EE046C"/>
    <w:rsid w:val="00EF2981"/>
    <w:rsid w:val="00F35151"/>
    <w:rsid w:val="00F40F7D"/>
    <w:rsid w:val="00F571CA"/>
    <w:rsid w:val="00F60789"/>
    <w:rsid w:val="00F648EA"/>
    <w:rsid w:val="00F7081A"/>
    <w:rsid w:val="00F70EB2"/>
    <w:rsid w:val="00F772D4"/>
    <w:rsid w:val="00F83479"/>
    <w:rsid w:val="00FC365D"/>
    <w:rsid w:val="00FD0B99"/>
    <w:rsid w:val="00FF13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77C23"/>
  <w15:chartTrackingRefBased/>
  <w15:docId w15:val="{921F429B-F1D0-4A68-A4A0-5F3A838D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1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1B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1B89"/>
  </w:style>
  <w:style w:type="paragraph" w:styleId="Piedepgina">
    <w:name w:val="footer"/>
    <w:basedOn w:val="Normal"/>
    <w:link w:val="PiedepginaCar"/>
    <w:uiPriority w:val="99"/>
    <w:unhideWhenUsed/>
    <w:rsid w:val="00AE1B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1B89"/>
  </w:style>
  <w:style w:type="paragraph" w:styleId="Prrafodelista">
    <w:name w:val="List Paragraph"/>
    <w:basedOn w:val="Normal"/>
    <w:uiPriority w:val="1"/>
    <w:qFormat/>
    <w:rsid w:val="00454B30"/>
    <w:pPr>
      <w:ind w:left="720"/>
      <w:contextualSpacing/>
    </w:pPr>
  </w:style>
  <w:style w:type="paragraph" w:styleId="Textodeglobo">
    <w:name w:val="Balloon Text"/>
    <w:basedOn w:val="Normal"/>
    <w:link w:val="TextodegloboCar"/>
    <w:uiPriority w:val="99"/>
    <w:semiHidden/>
    <w:unhideWhenUsed/>
    <w:rsid w:val="00510F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F63"/>
    <w:rPr>
      <w:rFonts w:ascii="Segoe UI" w:hAnsi="Segoe UI" w:cs="Segoe UI"/>
      <w:sz w:val="18"/>
      <w:szCs w:val="18"/>
    </w:rPr>
  </w:style>
  <w:style w:type="table" w:styleId="Tablaconcuadrcula">
    <w:name w:val="Table Grid"/>
    <w:basedOn w:val="Tablanormal"/>
    <w:uiPriority w:val="39"/>
    <w:rsid w:val="002D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0F5E37"/>
    <w:rPr>
      <w:color w:val="0000FF"/>
      <w:u w:val="single"/>
    </w:rPr>
  </w:style>
  <w:style w:type="paragraph" w:customStyle="1" w:styleId="Default">
    <w:name w:val="Default"/>
    <w:rsid w:val="002B659B"/>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DD0DF-6D09-4F54-B990-A3C785B5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1466</Words>
  <Characters>8063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Usuario de Windows</cp:lastModifiedBy>
  <cp:revision>14</cp:revision>
  <cp:lastPrinted>2020-03-10T14:13:00Z</cp:lastPrinted>
  <dcterms:created xsi:type="dcterms:W3CDTF">2020-06-09T19:16:00Z</dcterms:created>
  <dcterms:modified xsi:type="dcterms:W3CDTF">2020-08-13T11:46:00Z</dcterms:modified>
</cp:coreProperties>
</file>